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80" w:rsidRDefault="00BB7980" w:rsidP="00E36A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980" w:rsidRPr="00F50FB4" w:rsidRDefault="00BB7980" w:rsidP="00BB7980">
      <w:pPr>
        <w:jc w:val="center"/>
        <w:rPr>
          <w:rFonts w:ascii="Times New Roman" w:hAnsi="Times New Roman" w:cs="Times New Roman"/>
          <w:b/>
          <w:szCs w:val="28"/>
        </w:rPr>
      </w:pPr>
      <w:r w:rsidRPr="00F50FB4">
        <w:rPr>
          <w:rFonts w:ascii="Times New Roman" w:hAnsi="Times New Roman" w:cs="Times New Roman"/>
          <w:sz w:val="28"/>
          <w:szCs w:val="28"/>
        </w:rPr>
        <w:t>М</w:t>
      </w:r>
      <w:r w:rsidRPr="00F50FB4">
        <w:rPr>
          <w:rFonts w:ascii="Times New Roman" w:hAnsi="Times New Roman" w:cs="Times New Roman"/>
          <w:b/>
          <w:szCs w:val="28"/>
        </w:rPr>
        <w:t>УНИЦИПАЛЬНОЕ БЮДЖЕТНОЕ ДОШКОЛЬНОЕ ОБРАЗОВАТЕЛЬНОЕ УЧРЕЖДЕНИЕ ДЕТСКИЙ САД «ЛЕСНАЯ ПОЛЯНА»</w:t>
      </w:r>
    </w:p>
    <w:p w:rsidR="00BB7980" w:rsidRDefault="00BB7980" w:rsidP="00BB7980">
      <w:pPr>
        <w:tabs>
          <w:tab w:val="left" w:pos="5805"/>
        </w:tabs>
      </w:pPr>
      <w:r>
        <w:tab/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975"/>
      </w:tblGrid>
      <w:tr w:rsidR="00BB7980" w:rsidRPr="006324D1" w:rsidTr="006D017A">
        <w:tc>
          <w:tcPr>
            <w:tcW w:w="4503" w:type="dxa"/>
          </w:tcPr>
          <w:p w:rsidR="00BB7980" w:rsidRPr="006324D1" w:rsidRDefault="00BB7980" w:rsidP="006D017A">
            <w:pPr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Принято:</w:t>
            </w:r>
          </w:p>
          <w:p w:rsidR="00BB7980" w:rsidRPr="006324D1" w:rsidRDefault="00BB7980" w:rsidP="006D017A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на заседании </w:t>
            </w:r>
          </w:p>
          <w:p w:rsidR="00BB7980" w:rsidRDefault="00BB7980" w:rsidP="006D017A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педагогического совета № 1 </w:t>
            </w:r>
          </w:p>
          <w:p w:rsidR="00BB7980" w:rsidRPr="006324D1" w:rsidRDefault="00BB7980" w:rsidP="006D017A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>от 31.08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.2019</w:t>
            </w: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г       </w:t>
            </w:r>
          </w:p>
          <w:p w:rsidR="00BB7980" w:rsidRPr="006324D1" w:rsidRDefault="00BB7980" w:rsidP="006D017A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</w:t>
            </w:r>
          </w:p>
          <w:p w:rsidR="00BB7980" w:rsidRDefault="00BB7980" w:rsidP="006D017A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32"/>
                <w:szCs w:val="28"/>
              </w:rPr>
              <w:t xml:space="preserve"> </w:t>
            </w:r>
          </w:p>
          <w:p w:rsidR="00BB7980" w:rsidRDefault="00BB7980" w:rsidP="006D017A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  <w:p w:rsidR="00BB7980" w:rsidRPr="006324D1" w:rsidRDefault="00BB7980" w:rsidP="006D017A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</w:tc>
        <w:tc>
          <w:tcPr>
            <w:tcW w:w="5068" w:type="dxa"/>
          </w:tcPr>
          <w:p w:rsidR="00BB7980" w:rsidRPr="006324D1" w:rsidRDefault="00BB7980" w:rsidP="006D017A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 xml:space="preserve">Утверждено: </w:t>
            </w:r>
          </w:p>
          <w:p w:rsidR="00BB7980" w:rsidRPr="006324D1" w:rsidRDefault="00BB7980" w:rsidP="006D017A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заведующий МБДОУ </w:t>
            </w:r>
          </w:p>
          <w:p w:rsidR="00BB7980" w:rsidRPr="006324D1" w:rsidRDefault="00BB7980" w:rsidP="006D017A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детский сад «Лесная поляна» </w:t>
            </w:r>
          </w:p>
          <w:p w:rsidR="00BB7980" w:rsidRPr="006324D1" w:rsidRDefault="00BB7980" w:rsidP="006D017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____________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Н.Н.Сарычева</w:t>
            </w:r>
            <w:proofErr w:type="spellEnd"/>
          </w:p>
          <w:p w:rsidR="00BB7980" w:rsidRPr="006324D1" w:rsidRDefault="00BB7980" w:rsidP="006D017A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приказ №  от 31.08.2019</w:t>
            </w: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г          </w:t>
            </w:r>
          </w:p>
        </w:tc>
      </w:tr>
    </w:tbl>
    <w:p w:rsidR="00BB7980" w:rsidRDefault="00BB7980" w:rsidP="00E36A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B7980" w:rsidRDefault="00BB7980" w:rsidP="00E36A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6ABE" w:rsidRPr="00E36ABE" w:rsidRDefault="00E36ABE" w:rsidP="00E36A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6ABE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36ABE" w:rsidRPr="00E36ABE" w:rsidRDefault="00E36ABE" w:rsidP="00E36AB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36A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О МЕТОДИЧЕСКОМ КАБИНЕТЕ</w:t>
      </w:r>
    </w:p>
    <w:p w:rsidR="00E36ABE" w:rsidRPr="00E36ABE" w:rsidRDefault="00E36ABE" w:rsidP="00E36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</w:p>
    <w:p w:rsidR="00E36ABE" w:rsidRPr="00E36ABE" w:rsidRDefault="00E36ABE" w:rsidP="00E36AB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BE" w:rsidRPr="00E36ABE" w:rsidRDefault="00E36ABE" w:rsidP="00E36AB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E36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для муниципального бюджетного дошкольного образовательного учреждения (ДОУ) в соответствии с </w:t>
      </w:r>
      <w:r w:rsidRPr="00E36ABE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29 декабря 2012г. № 273- ФЗ «Об образовании в Российской Федерации», 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ДО, </w:t>
      </w:r>
      <w:r w:rsidRPr="00E36ABE">
        <w:rPr>
          <w:rFonts w:ascii="Times New Roman" w:eastAsia="Calibri" w:hAnsi="Times New Roman" w:cs="Times New Roman"/>
          <w:sz w:val="28"/>
          <w:szCs w:val="28"/>
        </w:rPr>
        <w:t xml:space="preserve"> Уставом ДОУ.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Методический кабинет составляет информационную подсистему методической работы в ДОУ. Является центром</w:t>
      </w:r>
      <w:r w:rsidRPr="00E36AB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 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и отбора информации, организует оперативное ознакомление педагогов, родителей, общественности с научно-методической информацией, нормативно-правовыми документами, создает банк данных, организует своевременное поступление необходимой информации.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Работа методического кабинета находится в непосредственном     подчинении руководителя ДОУ.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Методическое руководство кабинетом осуществляет старший воспитатель, на него возлагается ответственность за нормативно – правовое, </w:t>
      </w:r>
      <w:proofErr w:type="spellStart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методическое, информационное обеспечение  </w:t>
      </w:r>
      <w:proofErr w:type="spellStart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 процесса,  планирование и организация методической работы ДОУ.  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E3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</w:t>
      </w:r>
      <w:r w:rsidRPr="00E36A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и задачи.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Цель:  формирование  и развитие  профессиональных качеств педагогов,  создание условий  для их профессионального  роста и повышения  педагогического мастерства,  совершенствование  творческого потенциала   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педагога, направленное на  оптимальное  формирование и развитие   личности ребенка.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Задачи методического кабинета: 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 и регулирует  связи ДОУ  с методическим центром  на муниципальном  уровне;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 родителями (законными представителями) воспитанников, социокультурными   учреждениями города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подбор  литературы и методических материалов по всем разделам  «Программы», обобщает и  систематизирует  методические материалы по обучению  и воспитанию детей дошкольного возраста;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аннотации по  использованию материалов;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выставки  для педагогов  по задачам  годового  плана, темам педагогических советов, новинкам  литературы;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оформляет  методические  мероприятия  в помощь воспитателям </w:t>
      </w:r>
    </w:p>
    <w:p w:rsidR="00E36ABE" w:rsidRPr="00E36ABE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адаптирует ДОУ  к социальному заказу   и особенностям развития дошкольников.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E36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  <w:r w:rsidRPr="00E36A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и формы работы.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Организация работы методического кабинета  осуществляется по следующим блокам: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блок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нормативно – правовое обеспечение деятельности методического кабинета:</w:t>
      </w:r>
    </w:p>
    <w:p w:rsidR="00E36ABE" w:rsidRPr="00E36ABE" w:rsidRDefault="00E36ABE" w:rsidP="00E36AB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Федеральные, региональные  нормативно – правовые документы, регламентирующие деятельность  ДОУ;</w:t>
      </w:r>
    </w:p>
    <w:p w:rsidR="00E36ABE" w:rsidRPr="00E36ABE" w:rsidRDefault="00E36ABE" w:rsidP="00E36AB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ДОУ;</w:t>
      </w:r>
    </w:p>
    <w:p w:rsidR="00E36ABE" w:rsidRPr="00E36ABE" w:rsidRDefault="00E36ABE" w:rsidP="00E36AB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  руководителя  образовательного учреждения,  заведующего методическим кабинетом, должностные обязанности педагогов.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блок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планирование деятельности образовательного учреждения:</w:t>
      </w:r>
    </w:p>
    <w:p w:rsidR="00E36ABE" w:rsidRPr="00E36ABE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развития образовательного учреждения;</w:t>
      </w:r>
    </w:p>
    <w:p w:rsidR="00E36ABE" w:rsidRPr="00E36ABE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Годовое планирование работы ДОУ:</w:t>
      </w:r>
    </w:p>
    <w:p w:rsidR="00E36ABE" w:rsidRPr="00E36ABE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планирование работы (комплексный план работы на месяц);</w:t>
      </w:r>
    </w:p>
    <w:p w:rsidR="00E36ABE" w:rsidRPr="00E36ABE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 работы структурных  подразделений образовательного учреждения (педагогического совета, творческой группы);</w:t>
      </w:r>
    </w:p>
    <w:p w:rsidR="00E36ABE" w:rsidRPr="00E36ABE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   педагогических советов.</w:t>
      </w:r>
    </w:p>
    <w:p w:rsidR="00E36ABE" w:rsidRPr="00E36ABE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сценарии подготовки и проведения праздников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III блок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информационное обеспечение  </w:t>
      </w:r>
      <w:proofErr w:type="spellStart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образовательного процесса:</w:t>
      </w:r>
    </w:p>
    <w:p w:rsidR="00E36ABE" w:rsidRPr="00E36ABE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материалы, освещающие передовой педагогический опыт работы педагогов образовательного учреждения, района,  области;</w:t>
      </w:r>
    </w:p>
    <w:p w:rsidR="00E36ABE" w:rsidRPr="00E36ABE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 о новых исследованиях  в области педагогики, психологии, методики;</w:t>
      </w:r>
    </w:p>
    <w:p w:rsidR="00E36ABE" w:rsidRPr="00E36ABE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  по проблемам,  над которыми  работает  ДОУ;</w:t>
      </w:r>
    </w:p>
    <w:p w:rsidR="00E36ABE" w:rsidRPr="00E36ABE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о деятельности  коллегиальных органов   образовательного учреждения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IV</w:t>
      </w: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блок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обеспечение   образовательно - воспитательного процесса:</w:t>
      </w:r>
    </w:p>
    <w:p w:rsidR="00E36ABE" w:rsidRPr="00E36ABE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образовательного учреждения;</w:t>
      </w:r>
    </w:p>
    <w:p w:rsidR="00E36ABE" w:rsidRPr="00E36ABE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методический комплект, по которому работает учреждение;</w:t>
      </w:r>
    </w:p>
    <w:p w:rsidR="00E36ABE" w:rsidRPr="00E36ABE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Подписные издания по педагогике</w:t>
      </w:r>
    </w:p>
    <w:p w:rsidR="00E36ABE" w:rsidRPr="00E36ABE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рекомендации, пособия, которыми  пользуются педагоги ДОУ;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E36A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блок</w:t>
      </w: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организационно – методическая работа:  </w:t>
      </w:r>
    </w:p>
    <w:p w:rsidR="00E36ABE" w:rsidRPr="00E36ABE" w:rsidRDefault="00E36ABE" w:rsidP="00E36ABE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   ДОУ;</w:t>
      </w:r>
    </w:p>
    <w:p w:rsidR="00E36ABE" w:rsidRPr="00E36ABE" w:rsidRDefault="00E36ABE" w:rsidP="00E36ABE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 диагностики   профессионального мастерства  педагогов ДОУ;</w:t>
      </w:r>
    </w:p>
    <w:p w:rsidR="00E36ABE" w:rsidRPr="00E36ABE" w:rsidRDefault="00E36ABE" w:rsidP="00E36ABE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 работы  учреждения (результаты конференций, конкурсов, фестивалей).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Формы работы методического кабинета: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3.2.1. Заседание педагогического Совета  ДОУ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3.2.2. Занятия методического объединения педагогов ДОУ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3.2.3. Теоретические семинары, семинары-практикумы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3.2.4. Общие, групповые и индивидуальные консультации для педагогов ДОУ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3.2.5. Педагогические часы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3.2.6. Творческие отчеты педагогов, работа творческих групп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3.2.7. Открытые мероприятия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3.2.8. Организация выставок, смотров-конкурсов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3.2.9. Консультирование родителей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3.2.10. Отчеты по самообразованию педагогов ДОУ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</w:pPr>
      <w:r w:rsidRPr="00E36ABE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3.2.11. Работа с периодикой, методической и познавательной литературой</w:t>
      </w:r>
    </w:p>
    <w:p w:rsidR="00E36ABE" w:rsidRPr="00E36ABE" w:rsidRDefault="00E36ABE" w:rsidP="00E3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E36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36A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содержанию методического кабинета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Оснащение методического кабинета  должно быть  рациональным и обеспечивать  высокий уровень  </w:t>
      </w:r>
      <w:proofErr w:type="spellStart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процесса;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Старшим воспитателем оформляется </w:t>
      </w:r>
      <w:r w:rsidRPr="00E36ABE">
        <w:rPr>
          <w:rFonts w:ascii="Times New Roman" w:eastAsia="Times New Roman" w:hAnsi="Times New Roman" w:cs="Times New Roman"/>
          <w:sz w:val="28"/>
          <w:lang w:eastAsia="ru-RU"/>
        </w:rPr>
        <w:t xml:space="preserve"> Паспорт кабинета, с указанием имеющегося в нем оборудования, технических средств, наглядных пособий, дидактических материалов и др.;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Оформление методического кабинета должно  соответствовать  общепринятым  эстетическим требованиям.</w:t>
      </w:r>
    </w:p>
    <w:p w:rsidR="00E36ABE" w:rsidRPr="00E36ABE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6ABE" w:rsidRPr="00E36ABE" w:rsidRDefault="00E36ABE" w:rsidP="00E36ABE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36AB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Оценка деятельности кабинета за учебный год</w:t>
      </w:r>
    </w:p>
    <w:p w:rsidR="00E36ABE" w:rsidRPr="00E36ABE" w:rsidRDefault="00E36ABE" w:rsidP="00E36ABE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6ABE">
        <w:rPr>
          <w:rFonts w:ascii="Times New Roman" w:eastAsia="Times New Roman" w:hAnsi="Times New Roman" w:cs="Times New Roman"/>
          <w:sz w:val="28"/>
          <w:lang w:eastAsia="ru-RU"/>
        </w:rPr>
        <w:t>В конце учебного года  старший воспитатель анализирует деятельность методического кабинета (оценка деятельности методического объединения, педагогического совета ДОУ и др., выводы, рекомендации по дальнейшей работе кабинета и пр.).</w:t>
      </w:r>
    </w:p>
    <w:p w:rsidR="00595755" w:rsidRDefault="00595755"/>
    <w:sectPr w:rsidR="0059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B39"/>
    <w:multiLevelType w:val="hybridMultilevel"/>
    <w:tmpl w:val="20F84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95CF8"/>
    <w:multiLevelType w:val="multilevel"/>
    <w:tmpl w:val="BE32093E"/>
    <w:lvl w:ilvl="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D3241DF"/>
    <w:multiLevelType w:val="hybridMultilevel"/>
    <w:tmpl w:val="B9C2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D159E"/>
    <w:multiLevelType w:val="hybridMultilevel"/>
    <w:tmpl w:val="08FAC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30A3B"/>
    <w:multiLevelType w:val="hybridMultilevel"/>
    <w:tmpl w:val="58E25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5616D"/>
    <w:multiLevelType w:val="hybridMultilevel"/>
    <w:tmpl w:val="A3687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22D6B"/>
    <w:multiLevelType w:val="hybridMultilevel"/>
    <w:tmpl w:val="5EBE3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1C"/>
    <w:rsid w:val="0015111C"/>
    <w:rsid w:val="00595755"/>
    <w:rsid w:val="00BB7980"/>
    <w:rsid w:val="00E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F476"/>
  <w15:docId w15:val="{37492934-B333-41B9-BBAF-6D370B97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B79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B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Татьяна</cp:lastModifiedBy>
  <cp:revision>2</cp:revision>
  <dcterms:created xsi:type="dcterms:W3CDTF">2022-11-26T02:46:00Z</dcterms:created>
  <dcterms:modified xsi:type="dcterms:W3CDTF">2022-11-26T02:46:00Z</dcterms:modified>
</cp:coreProperties>
</file>