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95B" w:rsidRDefault="00DA695B" w:rsidP="00DA69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DA695B" w:rsidRDefault="00DA695B" w:rsidP="00DA695B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98" w:type="dxa"/>
        <w:tblInd w:w="-108" w:type="dxa"/>
        <w:tblLook w:val="04A0" w:firstRow="1" w:lastRow="0" w:firstColumn="1" w:lastColumn="0" w:noHBand="0" w:noVBand="1"/>
      </w:tblPr>
      <w:tblGrid>
        <w:gridCol w:w="4327"/>
        <w:gridCol w:w="1985"/>
        <w:gridCol w:w="284"/>
        <w:gridCol w:w="3402"/>
      </w:tblGrid>
      <w:tr w:rsidR="00DA695B" w:rsidTr="00DA695B">
        <w:trPr>
          <w:trHeight w:val="274"/>
        </w:trPr>
        <w:tc>
          <w:tcPr>
            <w:tcW w:w="4327" w:type="dxa"/>
            <w:hideMark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985" w:type="dxa"/>
          </w:tcPr>
          <w:p w:rsidR="00DA695B" w:rsidRDefault="00DA695B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A695B" w:rsidTr="00DA695B">
        <w:trPr>
          <w:trHeight w:val="296"/>
        </w:trPr>
        <w:tc>
          <w:tcPr>
            <w:tcW w:w="4327" w:type="dxa"/>
            <w:hideMark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заседания_____</w:t>
            </w:r>
          </w:p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Трудового коллектива </w:t>
            </w:r>
          </w:p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д/с Лесная поляна»</w:t>
            </w:r>
          </w:p>
        </w:tc>
        <w:tc>
          <w:tcPr>
            <w:tcW w:w="1985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95B" w:rsidTr="00DA695B">
        <w:trPr>
          <w:trHeight w:val="296"/>
        </w:trPr>
        <w:tc>
          <w:tcPr>
            <w:tcW w:w="4327" w:type="dxa"/>
            <w:hideMark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 № ________</w:t>
            </w:r>
          </w:p>
        </w:tc>
        <w:tc>
          <w:tcPr>
            <w:tcW w:w="1985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95B" w:rsidTr="00DA695B">
        <w:trPr>
          <w:trHeight w:val="274"/>
        </w:trPr>
        <w:tc>
          <w:tcPr>
            <w:tcW w:w="4327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Сарычева Н.Н.</w:t>
            </w:r>
          </w:p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695B" w:rsidRDefault="00DA69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695B" w:rsidRDefault="00DA695B" w:rsidP="00C8081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 xml:space="preserve">ИНСТРУКЦИЯ ПО ОХРАНЕ ТРУДА </w:t>
      </w:r>
    </w:p>
    <w:p w:rsidR="00DA695B" w:rsidRDefault="00DA695B" w:rsidP="00C8081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МЕДИЦИНСКОЙ СЕСТРЫ</w:t>
      </w:r>
    </w:p>
    <w:p w:rsidR="00DA695B" w:rsidRDefault="00DA695B" w:rsidP="00C80816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C80816" w:rsidRPr="00C80816" w:rsidRDefault="00C80816" w:rsidP="00C80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требования охраны труда</w:t>
      </w:r>
    </w:p>
    <w:p w:rsidR="00C80816" w:rsidRPr="00C80816" w:rsidRDefault="00C80816" w:rsidP="00C8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выполнению </w:t>
      </w:r>
      <w:hyperlink r:id="rId5" w:tgtFrame="_blank" w:tooltip="Посмотреть должностную инструкцию медсестры" w:history="1">
        <w:r w:rsidRPr="00C80816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должностных обязанностей медицинской сестры ДОУ</w:t>
        </w:r>
      </w:hyperlink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 допускаются лица, достигшие 18 лет, которые имеют специальное медицинское образование, прошедшие медицинский осмотр и не имеющие противопоказаний по состоянию здоровья.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Медсестра должна пройти вводный и первичный инструктаж по охране труда на рабочем месте, ознакомиться с настоящей инструкцией по охране труда.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Медицинская сестра в своей работе должна:</w:t>
      </w:r>
    </w:p>
    <w:p w:rsidR="00C80816" w:rsidRPr="00C80816" w:rsidRDefault="00C80816" w:rsidP="00C80816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 выполнять свои должностные обязанности, инструкции по охране труда, </w:t>
      </w:r>
      <w:hyperlink r:id="rId6" w:tgtFrame="_blank" w:tooltip="Список инструкций по охране жизни и здоровья детей" w:history="1">
        <w:r w:rsidRPr="00C80816">
          <w:rPr>
            <w:rFonts w:ascii="Times New Roman" w:eastAsia="Times New Roman" w:hAnsi="Times New Roman" w:cs="Times New Roman"/>
            <w:color w:val="2B9900"/>
            <w:sz w:val="27"/>
            <w:szCs w:val="27"/>
            <w:u w:val="single"/>
            <w:bdr w:val="none" w:sz="0" w:space="0" w:color="auto" w:frame="1"/>
            <w:lang w:eastAsia="ru-RU"/>
          </w:rPr>
          <w:t>охране жизни и здоровья детей</w:t>
        </w:r>
      </w:hyperlink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пожарной безопасности;</w:t>
      </w:r>
    </w:p>
    <w:p w:rsidR="00C80816" w:rsidRPr="00C80816" w:rsidRDefault="00C80816" w:rsidP="00C80816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следовать правилам внутреннего трудового распорядка;</w:t>
      </w:r>
    </w:p>
    <w:p w:rsidR="00C80816" w:rsidRPr="00C80816" w:rsidRDefault="00C80816" w:rsidP="00C80816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установленные режимы труда и отдыха (согласно разработанному графику работы);</w:t>
      </w:r>
    </w:p>
    <w:p w:rsidR="00C80816" w:rsidRPr="00C80816" w:rsidRDefault="00C80816" w:rsidP="00C80816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правила личной гигиены, содержать в чистоте рабочее место.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выполнении должностных обязанностей медицинской сестры возможна вероятность воздействия следующих вредных производственных факторов:</w:t>
      </w:r>
    </w:p>
    <w:p w:rsidR="00C80816" w:rsidRPr="00C80816" w:rsidRDefault="00C80816" w:rsidP="00C80816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включении электроосвещения, использовании поврежденных электрических розеток;</w:t>
      </w:r>
    </w:p>
    <w:p w:rsidR="00C80816" w:rsidRPr="00C80816" w:rsidRDefault="00C80816" w:rsidP="00C80816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током при включении и непосредственной работе с бактерицидной кварцевой лампой, медицинской или другой аппаратурой;</w:t>
      </w:r>
    </w:p>
    <w:p w:rsidR="00C80816" w:rsidRPr="00C80816" w:rsidRDefault="00C80816" w:rsidP="00C80816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нарушение остроты зрения при недостаточной или неправильной освещенности рабочего места;</w:t>
      </w:r>
    </w:p>
    <w:p w:rsidR="00C80816" w:rsidRPr="00C80816" w:rsidRDefault="00C80816" w:rsidP="00C80816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слизистой оболочки глаз в связи с невыполнением техники безопасности при пользовании бактерицидными кварцевыми лампами;</w:t>
      </w:r>
    </w:p>
    <w:p w:rsidR="00C80816" w:rsidRPr="00C80816" w:rsidRDefault="00C80816" w:rsidP="00C80816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уколы, порезы при оказании первой доврачебной помощи пострадавшим.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Медицинская сестра обязана работать в специальной одежде: белый халат хлопчатобумажный, головной убор.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В кабинете медсестры должна быть медицинская аптечка с необходимым набором медикаментов и перевязочных средств для оказания первой помощи.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1.7. Медицинская </w:t>
      </w:r>
      <w:proofErr w:type="gramStart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сестра  в</w:t>
      </w:r>
      <w:proofErr w:type="gramEnd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ДОУ обязана соблюдать противопожарный режим, следовать правилам пожарной безопасности, знать места расположения первичных средств тушения пожара, а также направления пути эвакуации при его возникновении.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Если произошел несчастный случай, медсестра обязана немедленно оказать первую доврачебную помощь пострадавшему, сообщить об этом заведующему дошкольного образовательного учреждения, при неисправности электрооборудования немедленно прекратить работу и сообщить об этом заместителю заведующего по АХР (завхозу).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В процессе выполнения работы медицинская сестра обязана соблюдать правила ношения спецодежды, выполнять требования личной гигиены, содержать в чистоте рабочее место.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Медицинская сестра, которая не выполнила или нарушила требования охраны труда, привлекается к дисциплинарной ответственности в соответствии с установленными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1.11. Для медсестры должно быть предоставлено санитарно-бытовое помещение в соответствии с действующими требованиями СанПиН.</w:t>
      </w:r>
    </w:p>
    <w:p w:rsidR="00C80816" w:rsidRPr="00C80816" w:rsidRDefault="00C80816" w:rsidP="00C80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Требования охраны труда перед началом работы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Осмотреть помещения, убедиться в исправности электроосвещения в медицинском, процедурном кабинетах, изоляторе.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Проветрить медицинский кабинет.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Проверить безопасность своего рабочего места, правильную расстановку медицинского оборудования и мебели, принадлежностей.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Проверить работоспособность электрической розетки и других электрических приборов.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Привести в порядок рабочую одежду:</w:t>
      </w:r>
    </w:p>
    <w:p w:rsidR="00C80816" w:rsidRPr="00C80816" w:rsidRDefault="00C80816" w:rsidP="00C80816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надеть чистый медицинский халат, головной убор;</w:t>
      </w:r>
    </w:p>
    <w:p w:rsidR="00C80816" w:rsidRPr="00C80816" w:rsidRDefault="00C80816" w:rsidP="00C80816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надеть удобную обувь на низком каблуке и с закрытой пяткой;</w:t>
      </w:r>
    </w:p>
    <w:p w:rsidR="00C80816" w:rsidRPr="00C80816" w:rsidRDefault="00C80816" w:rsidP="00C80816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застегнуть обшлага рукавов.</w:t>
      </w:r>
    </w:p>
    <w:p w:rsidR="00C80816" w:rsidRPr="00C80816" w:rsidRDefault="00C80816" w:rsidP="00C80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Требования охраны труда во время работы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Хранить медикаменты в специально предназначенных местах, недоступных для детей, исключить доступ к медикаментам посторонних лиц. Использовать медикаменты строго инструкции применения.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Применять в работе только индивидуальные стерильные инструменты, одноразовые перчатки.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Контролировать наличие медикаментов в аптечках для оказания первой помощи в группах, пищеблоке, прачечной и других помещениях ДОУ.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3.4. Стерилизовать медицинские инструменты только в специализированных для этой цели помещениях (процедурном кабинете).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3.5. В медицинском кабинете разрешается хранение медикаментов и реактивов, относящихся к </w:t>
      </w:r>
      <w:proofErr w:type="spellStart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ЛвиС</w:t>
      </w:r>
      <w:proofErr w:type="spellEnd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ГЖ (спирт, эфир и т.д.) в специально отведенных местах (закрывающиеся металлические шкафы) общим количеством не больше 3кг с учётом их совместимости.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Соблюдать требования личной гигиены, санитарии, правила пожарной безопасности.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Пользоваться в процессе работы только исправной аппаратурой.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Следить за чистотой и порядком на рабочем месте медицинской сестры.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Знать пути эвакуации при пожаре, порядок действий при пожаре, уметь пользоваться первичными средствами пожаротушения (порошковым огнетушителем).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При плохой освещенности рабочего места, для дополнительного освещения пользоваться безопасной настольной лампой.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При работе с медицинской аппаратурой выполнять меры безопасности от поражения электрическим током:</w:t>
      </w:r>
    </w:p>
    <w:p w:rsidR="00C80816" w:rsidRPr="00C80816" w:rsidRDefault="00C80816" w:rsidP="00C80816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подключать к электросети и отключать от нее приборы мокрыми и влажными руками;</w:t>
      </w:r>
    </w:p>
    <w:p w:rsidR="00C80816" w:rsidRPr="00C80816" w:rsidRDefault="00C80816" w:rsidP="00C80816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нарушать последовательность включения и выключения медицинской аппаратуры, не нарушать технологические процессы;</w:t>
      </w:r>
    </w:p>
    <w:p w:rsidR="00C80816" w:rsidRPr="00C80816" w:rsidRDefault="00C80816" w:rsidP="00C80816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следовать инструкциям по использованию электроприборов;</w:t>
      </w:r>
    </w:p>
    <w:p w:rsidR="00C80816" w:rsidRPr="00C80816" w:rsidRDefault="00C80816" w:rsidP="00C80816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оставлять включенные в электросеть приборы без присмотра, особенно кварцевые лампы, жарочные шкафы и пр.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3.12. Для предотвращения ранений рук в процессе открывании ампул, необходимо выполнить подпил ампулы пилкой и отломать носик ампулы </w:t>
      </w:r>
      <w:proofErr w:type="gramStart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пальцами</w:t>
      </w:r>
      <w:proofErr w:type="gramEnd"/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защищенными марлей или ватой.</w:t>
      </w:r>
    </w:p>
    <w:p w:rsidR="00C80816" w:rsidRPr="00C80816" w:rsidRDefault="00C80816" w:rsidP="00C80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Требования безопасности в аварийных ситуациях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В случае возникновения аварийных ситуаций, которые угрожают жизни и здоровью воспитанников, необходимо срочно принять меры по эвакуации детей и, при необходимости, оказать первую доврачебную помощь пострадавшему, отправить пострадавшего в ближайшее медицинское учреждение, поставить в известность заведующего ДОУ.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Не приступать к выполнению работы при плохом самочувствии или внезапной болезни.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В случае возникновения неисправности в работе электроприборов, медицинской аппаратуры (посторонний шум, искрение, запах гари) немедленно отключить электроприбор от электросети и сообщить об этом заместителю по АХР (завхозу) или дежурному администратору. Работу продолжать исключительно после устранения возникшей неисправности.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возникновении пожара:</w:t>
      </w:r>
    </w:p>
    <w:p w:rsidR="00C80816" w:rsidRPr="00C80816" w:rsidRDefault="00C80816" w:rsidP="00C80816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немедленно эвакуировать воспитанников в соответствии с планом эвакуации;</w:t>
      </w:r>
    </w:p>
    <w:p w:rsidR="00C80816" w:rsidRPr="00C80816" w:rsidRDefault="00C80816" w:rsidP="00C80816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о пожаре в ближайшую пожарную часть по телефону 101;</w:t>
      </w:r>
    </w:p>
    <w:p w:rsidR="00C80816" w:rsidRPr="00C80816" w:rsidRDefault="00C80816" w:rsidP="00C80816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заведующему ДОУ, при отсутствии - иному должностному лицу, дежурному администратору;</w:t>
      </w:r>
    </w:p>
    <w:p w:rsidR="00C80816" w:rsidRPr="00C80816" w:rsidRDefault="00C80816" w:rsidP="00C80816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приступить к тушению пожара первичными средствами огнетушения при отсутствии явной угрозы здоровью и жизни.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При несчастном случае с работниками или детьми необходимо:</w:t>
      </w:r>
    </w:p>
    <w:p w:rsidR="00C80816" w:rsidRPr="00C80816" w:rsidRDefault="00C80816" w:rsidP="00C80816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оказать первую доврачебную помощь пострадавшему, при необходимости, вызвать «</w:t>
      </w:r>
      <w:r w:rsidRPr="00C80816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по телефону 103;</w:t>
      </w:r>
    </w:p>
    <w:p w:rsidR="00C80816" w:rsidRPr="00C80816" w:rsidRDefault="00C80816" w:rsidP="00C80816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заведующему ДОУ, при ее отсутствии иному должностному лицу;</w:t>
      </w:r>
    </w:p>
    <w:p w:rsidR="00C80816" w:rsidRPr="00C80816" w:rsidRDefault="00C80816" w:rsidP="00C80816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сообщить родителям (законным представителям) воспитанника о данном происшествии;</w:t>
      </w:r>
    </w:p>
    <w:p w:rsidR="00C80816" w:rsidRPr="00C80816" w:rsidRDefault="00C80816" w:rsidP="00C80816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сберечь до служебного расследования обстановку на рабочем месте такой, какой она была в момент происшествия (если это не угрожает жизни и здоровью других детей и сотрудников детского сада).</w:t>
      </w:r>
    </w:p>
    <w:p w:rsidR="00C80816" w:rsidRPr="00C80816" w:rsidRDefault="00C80816" w:rsidP="00C8081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4.6. При поражении электрическим током оказать пострадавшему первую доврачебную помощь, при отсутствии дыхания и пульса, сделать искусственное дыхание и непрямой массаж сердца до восстановления дыхания, пульса и вызвать «</w:t>
      </w:r>
      <w:r w:rsidRPr="00C80816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скорую помощь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4.7. Обо всех нарушениях и неисправностях, угрожающих жизни и здоровью воспитанников и работников дошкольного образовательного учреждения, незамедлительно сообщить заведующему ДОУ (при его отсутствии, сообщить иному должностному лицу).</w:t>
      </w:r>
    </w:p>
    <w:p w:rsidR="00C80816" w:rsidRPr="00C80816" w:rsidRDefault="00C80816" w:rsidP="00C808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Требования охраны труда по окончании работы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Отключить электроприборы, медицинскую аппаратуру от электросети.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Открыть на проветривание медицинский кабинет.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Привести в порядок свое рабочее место.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Снять спецодежду и повесить ее в определенное для её хранения место.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Плотно закрыть форточку, фрамугу, выключить свет.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Закрыть медицинский, процедурный кабинет на ключ. Удостовериться в отсутствии доступа посторонних лиц в помещение, где хранятся медикаменты.</w:t>
      </w:r>
    </w:p>
    <w:p w:rsidR="00C80816" w:rsidRPr="00C80816" w:rsidRDefault="00C80816" w:rsidP="00C80816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5.7. Обо всех неисправностях, замеченных во время работы, сообщить заместителю заведующего по АХР (завхозу).</w:t>
      </w:r>
    </w:p>
    <w:p w:rsidR="00C80816" w:rsidRPr="00C80816" w:rsidRDefault="00C80816" w:rsidP="00C8081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СОГЛАСОВАНО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Руководитель службы ОТ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___________ /___________________/</w:t>
      </w:r>
      <w:r w:rsidRPr="00C80816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C80816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подпись     Ф.И.О.</w:t>
      </w:r>
    </w:p>
    <w:sectPr w:rsidR="00C80816" w:rsidRPr="00C80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33B9"/>
    <w:multiLevelType w:val="multilevel"/>
    <w:tmpl w:val="0C9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E6738"/>
    <w:multiLevelType w:val="multilevel"/>
    <w:tmpl w:val="52F4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AB737B"/>
    <w:multiLevelType w:val="multilevel"/>
    <w:tmpl w:val="140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30887"/>
    <w:multiLevelType w:val="multilevel"/>
    <w:tmpl w:val="899A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44432AD"/>
    <w:multiLevelType w:val="multilevel"/>
    <w:tmpl w:val="BCC0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B16580"/>
    <w:multiLevelType w:val="multilevel"/>
    <w:tmpl w:val="7B98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1B3CD7"/>
    <w:multiLevelType w:val="multilevel"/>
    <w:tmpl w:val="8860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6F4FA4"/>
    <w:multiLevelType w:val="multilevel"/>
    <w:tmpl w:val="2624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C2643B"/>
    <w:multiLevelType w:val="multilevel"/>
    <w:tmpl w:val="E94E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271C4"/>
    <w:multiLevelType w:val="multilevel"/>
    <w:tmpl w:val="9698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96"/>
    <w:rsid w:val="00247596"/>
    <w:rsid w:val="00C80816"/>
    <w:rsid w:val="00D57EAA"/>
    <w:rsid w:val="00D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46C2"/>
  <w15:docId w15:val="{28226A67-E672-47DA-A575-A1DF29FE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08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8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80816"/>
    <w:rPr>
      <w:b/>
      <w:bCs/>
    </w:rPr>
  </w:style>
  <w:style w:type="paragraph" w:styleId="a4">
    <w:name w:val="Normal (Web)"/>
    <w:basedOn w:val="a"/>
    <w:uiPriority w:val="99"/>
    <w:semiHidden/>
    <w:unhideWhenUsed/>
    <w:rsid w:val="00C8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80816"/>
    <w:rPr>
      <w:color w:val="0000FF"/>
      <w:u w:val="single"/>
    </w:rPr>
  </w:style>
  <w:style w:type="character" w:styleId="a6">
    <w:name w:val="Emphasis"/>
    <w:basedOn w:val="a0"/>
    <w:uiPriority w:val="20"/>
    <w:qFormat/>
    <w:rsid w:val="00C80816"/>
    <w:rPr>
      <w:i/>
      <w:iCs/>
    </w:rPr>
  </w:style>
  <w:style w:type="character" w:customStyle="1" w:styleId="doc-hint">
    <w:name w:val="doc-hint"/>
    <w:basedOn w:val="a0"/>
    <w:rsid w:val="00C80816"/>
  </w:style>
  <w:style w:type="character" w:customStyle="1" w:styleId="field-content">
    <w:name w:val="field-content"/>
    <w:basedOn w:val="a0"/>
    <w:rsid w:val="00C80816"/>
  </w:style>
  <w:style w:type="paragraph" w:styleId="a7">
    <w:name w:val="Balloon Text"/>
    <w:basedOn w:val="a"/>
    <w:link w:val="a8"/>
    <w:uiPriority w:val="99"/>
    <w:semiHidden/>
    <w:unhideWhenUsed/>
    <w:rsid w:val="00C8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08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5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592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57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99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2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27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330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60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77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11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6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743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529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53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896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51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303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0345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633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49519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4586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049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7579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5194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082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2218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9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5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132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63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532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28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9222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86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06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281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5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ot/child" TargetMode="External"/><Relationship Id="rId5" Type="http://schemas.openxmlformats.org/officeDocument/2006/relationships/hyperlink" Target="http://dou.su/node/1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1322</Words>
  <Characters>7542</Characters>
  <Application>Microsoft Office Word</Application>
  <DocSecurity>0</DocSecurity>
  <Lines>62</Lines>
  <Paragraphs>17</Paragraphs>
  <ScaleCrop>false</ScaleCrop>
  <Company>Krokoz™</Company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3</cp:revision>
  <dcterms:created xsi:type="dcterms:W3CDTF">2019-01-31T02:08:00Z</dcterms:created>
  <dcterms:modified xsi:type="dcterms:W3CDTF">2022-11-27T09:52:00Z</dcterms:modified>
</cp:coreProperties>
</file>