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C4E" w:rsidRPr="00D60305" w:rsidRDefault="00FC2C4E" w:rsidP="00FC2C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FC2C4E" w:rsidRPr="00D60305" w:rsidRDefault="00FC2C4E" w:rsidP="00FC2C4E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000" w:firstRow="0" w:lastRow="0" w:firstColumn="0" w:lastColumn="0" w:noHBand="0" w:noVBand="0"/>
      </w:tblPr>
      <w:tblGrid>
        <w:gridCol w:w="4327"/>
        <w:gridCol w:w="1985"/>
        <w:gridCol w:w="284"/>
        <w:gridCol w:w="3402"/>
      </w:tblGrid>
      <w:tr w:rsidR="00FC2C4E" w:rsidRPr="00D60305" w:rsidTr="004B2DCF">
        <w:trPr>
          <w:trHeight w:val="274"/>
        </w:trPr>
        <w:tc>
          <w:tcPr>
            <w:tcW w:w="4327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</w:t>
            </w:r>
            <w:bookmarkStart w:id="0" w:name="_GoBack"/>
            <w:bookmarkEnd w:id="0"/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вано:</w:t>
            </w:r>
          </w:p>
        </w:tc>
        <w:tc>
          <w:tcPr>
            <w:tcW w:w="1985" w:type="dxa"/>
          </w:tcPr>
          <w:p w:rsidR="00FC2C4E" w:rsidRPr="00D60305" w:rsidRDefault="00FC2C4E" w:rsidP="004B2DCF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FC2C4E" w:rsidRPr="00D60305" w:rsidTr="004B2DCF">
        <w:trPr>
          <w:trHeight w:val="296"/>
        </w:trPr>
        <w:tc>
          <w:tcPr>
            <w:tcW w:w="4327" w:type="dxa"/>
          </w:tcPr>
          <w:p w:rsidR="00FC2C4E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FC2C4E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C2C4E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C4E" w:rsidRPr="00D60305" w:rsidTr="004B2DCF">
        <w:trPr>
          <w:trHeight w:val="296"/>
        </w:trPr>
        <w:tc>
          <w:tcPr>
            <w:tcW w:w="4327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C4E" w:rsidRPr="00D60305" w:rsidTr="004B2DCF">
        <w:trPr>
          <w:trHeight w:val="274"/>
        </w:trPr>
        <w:tc>
          <w:tcPr>
            <w:tcW w:w="4327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C2C4E" w:rsidRPr="00D60305" w:rsidRDefault="00FC2C4E" w:rsidP="004B2D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Сарычева Н.Н.</w:t>
            </w:r>
          </w:p>
        </w:tc>
      </w:tr>
    </w:tbl>
    <w:p w:rsidR="00FC2C4E" w:rsidRPr="00D60305" w:rsidRDefault="00FC2C4E" w:rsidP="00FC2C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2C4E" w:rsidRDefault="00FC2C4E" w:rsidP="008E5873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ИНСТРУКЦИЯ СТАРШЕГО ВОСПИТАТЕЛЯ</w:t>
      </w:r>
    </w:p>
    <w:p w:rsidR="00FC2C4E" w:rsidRDefault="00FC2C4E" w:rsidP="00FC2C4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ПО ОХРАНЕ ТРУДА</w:t>
      </w:r>
    </w:p>
    <w:p w:rsidR="008E5873" w:rsidRPr="008E5873" w:rsidRDefault="008E5873" w:rsidP="008E587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требования охраны труда</w:t>
      </w:r>
    </w:p>
    <w:p w:rsidR="008E5873" w:rsidRPr="008E5873" w:rsidRDefault="008E5873" w:rsidP="008E58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r w:rsidRPr="00FC2C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работе </w:t>
      </w:r>
      <w:hyperlink r:id="rId5" w:tgtFrame="_blank" w:tooltip="Посмотреть должностную инструкцию старшего воспитателя" w:history="1">
        <w:r w:rsidRPr="00FC2C4E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старшим воспитателем дошкольного образовательного учреждения</w:t>
        </w:r>
      </w:hyperlink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допускаются лица, имеющие высшее профессиональное образование по направлению подготовки «</w:t>
      </w:r>
      <w:r w:rsidRPr="008E5873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Образование и педагогика</w:t>
      </w: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и стаж работы в должности воспитателя не менее 2 лет, прошедшие обязательный медицинский осмотр, вводный инструктаж и первичный инструктаж на рабочем месте, обученные оказанию первой доврачебной помощи пострадавшим.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Сотрудник должен изучить настоящую инструкцию по охране труда, в работе соблюдать Устав, Правила внутреннего трудового распорядка, должностную инструкцию старшего воспитателя.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Старший воспитатель дошкольного образовательного учреждения контролирует соблюдение воспитателями норм, требований и правил охраны труда, обеспечивает воспитание детей, не оставляет воспитанников без присмотра в группе, в спальне, на территории, а также в других местах, где находятся дети.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Старший воспитатель детского сада строго выполняет инструкцию по охране жизни и здоровья детей и контролирует ее соблюдение воспитателями.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Систематически соблюдает данную инструкцию по охране труда, осуществляет контроль соблюдения детьми правил и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требований  инструкций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охране труда.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При работе старший воспитатель ДОУ может быть подвержен следующим опасным и вредным факторам: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повышенное нервно-эмоциональное напряжение;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заражение различными вирусными, инфекционными заболеваниями;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значительные физические, статические и динамические нагрузки;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шалостей детей при отсутствии у них необходимых навыков;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получения травмы во время прогулок с детьми вследствие обледенения пешеходных тротуаров и улиц;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электрическим током при включении электроосвещения, а также при использовании неисправных электрических приборов;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током во время использования компьютера, аппаратуры ТСО, оргтехники;</w:t>
      </w:r>
    </w:p>
    <w:p w:rsidR="008E5873" w:rsidRPr="008E5873" w:rsidRDefault="008E5873" w:rsidP="008E5873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остроты зрения при недостаточной освещенности рабочего места, а также зрительное утомление в процессе работы с документами и на компьютере.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Старший воспитатель соблюдает утвержденный заведующим режим труда и отдыха в дошкольном образовательном учреждении. Изменения режима труда и отдыха допускаются только в случае экстремальных ситуаций.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Систематически следит за наличием в медицинской аптечке набора необходимых медикаментов и перевязочных средств оказания первой доврачебной помощи при травмах. Аптечка располагается в местах недоступных для детей.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1.9. Старший воспитатель детского сада должен владеть приемами и способами оказания первой доврачебной помощи в объеме инструкции по оказанию первой помощи пострадавшему, действующей в дошкольном образовательном учреждении.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1.10. В помещениях групповых и спальных комнат детского сада должны на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стенах  находиться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комнатные термометры для контроля температурного режима.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1.11. Старший воспитатель ДОУ обязан соблюдать правила пожарной безопасности, инструкцию о мерах пожарной безопасности, знать места расположения первичных средств пожаротушения (огнетушителей), порядок действий при пожаре и эвакуации.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1.12. Старший воспитатель в ходе работы обязан соблюдать правила личной гигиены, содержать свое рабочее место в чистоте и порядке, требовать перечисленное от всех воспитателей детского сада.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1.13. О каждом несчастном случае, возникновении групповых инфекционных и неинфекционных заболеваний, аварийных ситуаций в работе систем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энерго</w:t>
      </w:r>
      <w:proofErr w:type="spell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 водоснабжения, канализации и других выявленных нарушениях санитарных правил, которые создают угрозу возникновения и распространения инфекционных заболеваний и массовых отравлений, старший воспитатель обязан срочно проинформировать заведующего ДОУ (при его отсутствии – иное должностное лицо).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1.14. Старший воспитатель ДОУ несет персональную ответственность за жизнь, здоровье и безопасность детей группы в соответствии с действующим законодательством РФ.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1.15. Работник, который допустил невыполнение или нарушение настоящей инструкции по охране труда, привлекается к дисциплинарной ответственности в соответствии с Уставом, Правилами внутреннего трудового распорядка, трудовым законодательством РФ и, при необходимости, подвергнется внеочередной проверке знаний установленных норм и правил охраны труда.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1.16. Старший воспитатель может быть привлечен к уголовной ответственности за несвоевременное сообщение о несчастном случае с воспитанником детского сада или за промедление в оказании доврачебной помощи, эвакуации детей, вызове медицинской сестры или скорой медицинской помощи (при ее отсутствии).</w:t>
      </w:r>
    </w:p>
    <w:p w:rsidR="008E5873" w:rsidRPr="008E5873" w:rsidRDefault="008E5873" w:rsidP="008E587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Перед началом работы старшему воспитателю необходимо проконтролировать состояние групповых комнат ДОУ, проверить состояние комнаты своей группы, комнаты для раздевания детей, туалета.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Включить полностью освещение в помещении и удостовериться в исправности его работы. Наименьшая освещенность в помещениях должна быть следующей:</w:t>
      </w:r>
    </w:p>
    <w:p w:rsidR="008E5873" w:rsidRPr="008E5873" w:rsidRDefault="008E5873" w:rsidP="008E5873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комнате группы - не менее 20 Вт/</w:t>
      </w:r>
      <w:proofErr w:type="spellStart"/>
      <w:proofErr w:type="gramStart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люминесцентных лампах и не менее 48 Вт/</w:t>
      </w:r>
      <w:proofErr w:type="spellStart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лампах накаливания;</w:t>
      </w:r>
    </w:p>
    <w:p w:rsidR="008E5873" w:rsidRPr="008E5873" w:rsidRDefault="008E5873" w:rsidP="008E5873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спальной комнате - не менее 5 Вт/</w:t>
      </w:r>
      <w:proofErr w:type="spellStart"/>
      <w:proofErr w:type="gramStart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люминесцентных лампах и не менее 9,6 Вт/кв. м при лампах накаливания.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2.3. Убедиться в исправности электрооборудования во всех помещениях, где будут находиться дети. В процессе визуального осмотра светильники должны быть надежно подвешены к потолку, коммутационные коробки должны быть закрыты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крышками, 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электророзетки</w:t>
      </w:r>
      <w:proofErr w:type="spellEnd"/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закрыты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фальшвилками</w:t>
      </w:r>
      <w:proofErr w:type="spell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корпуса и крышки выключателей и розеток не должны иметь трещин и сколов. Не допустимо использовать оплавленные розетки и выключатели, а также вилки и удлинители с оголенными или поврежденными проводами.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2.4. Старшему воспитателю детского сада запрещается самостоятельно устранять выявленные нарушения электробезопасности.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2.5. Убедиться в правильной расстановке детской мебели согласно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нормам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групповых комнатах: 4-х местные столы должны быть установлены не более чем в два ряда, 2-х местные столы - не более чем в три ряда; расстояние между рядами столов - не менее 0,5 м; расстояние первого ряда столов от наружной стены - не менее 1,0 м.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2.6. Проверить санитарное состояние помещений, качественно проветрить детские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комнаты,  открыв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окна или фрамуги и двери. Окна в открытом положении необходимо зафиксировать крючками, а у фрамуг использовать ограничители. Закончить проветривание помещений необходимо за 30 минут до прихода детей. Фрамуги и окна для проветривания помещений необходимо открывать и закрывать осторожно, чтобы не разбить стекла.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Убедиться, что температура воздуха в помещениях групп соответствует установленным санитарным нормам к помещениям с пребыванием детей дошкольного возраста.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 Проверить исправность оргтехники (компьютер, телевизор, музыкальная аппаратура и т.д.) и кабелей питания.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2.9. Проверить и убедиться в том, что все стационарное детское оборудование хорошо закреплено и не допустит падения и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травмирования</w:t>
      </w:r>
      <w:proofErr w:type="spell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детей. Обратить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внимание  на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состояние внутренних дверей, ограждений лестниц, пола, порогов.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2.10. При обнаружении недостатков в креплениях, поломок детского оборудования и мебели, умывальников, электрооборудования, которые могут негативно повлиять на здоровье старшего воспитателя, воспитателей и воспитанников немедленно сообщить заместителю заведующей по административно-хозяйственной работе (завхозу) или непосредственно заведующему детским садом для принятия мер по устранению обнаруженных недостатков.</w:t>
      </w:r>
    </w:p>
    <w:p w:rsidR="008E5873" w:rsidRPr="008E5873" w:rsidRDefault="008E5873" w:rsidP="008E587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Во время работы старший воспитатель обязан: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3.1.1. Обеспечить безопасное проведение образовательного и воспитательного процесса.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3.1.2. Быть предельно внимательным к поведению детей, с целью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своевременного  предупреждения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недопущения событий, которые могут привести к несчастным случаям, аварийным ситуациям, конфликтным отношениям с родителями и персоналом детского сада.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3.1.3. При выявлении признаков недомогания, вялости или заболевания воспитанника:</w:t>
      </w:r>
    </w:p>
    <w:p w:rsidR="008E5873" w:rsidRPr="008E5873" w:rsidRDefault="008E5873" w:rsidP="008E5873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больного ребенка для исключения заражения других детей;</w:t>
      </w:r>
    </w:p>
    <w:p w:rsidR="008E5873" w:rsidRPr="008E5873" w:rsidRDefault="008E5873" w:rsidP="008E5873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медицинскую сестру для обеспечения ребенка необходимой квалифицированной медицинской помощью;</w:t>
      </w:r>
    </w:p>
    <w:p w:rsidR="008E5873" w:rsidRPr="008E5873" w:rsidRDefault="008E5873" w:rsidP="008E5873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случившемся родителям (опекуну) заболевшего ребенка;</w:t>
      </w:r>
    </w:p>
    <w:p w:rsidR="008E5873" w:rsidRPr="008E5873" w:rsidRDefault="008E5873" w:rsidP="008E5873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медицинской сестры, по согласованию с родителями оказать первую доврачебную помощь;</w:t>
      </w:r>
    </w:p>
    <w:p w:rsidR="008E5873" w:rsidRPr="008E5873" w:rsidRDefault="008E5873" w:rsidP="008E5873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экстренных случаях вызвать «</w:t>
      </w:r>
      <w:r w:rsidRPr="008E5873">
        <w:rPr>
          <w:rFonts w:ascii="inherit" w:eastAsia="Times New Roman" w:hAnsi="inherit" w:cs="Times New Roman"/>
          <w:i/>
          <w:iCs/>
          <w:sz w:val="24"/>
          <w:szCs w:val="24"/>
          <w:bdr w:val="none" w:sz="0" w:space="0" w:color="auto" w:frame="1"/>
          <w:lang w:eastAsia="ru-RU"/>
        </w:rPr>
        <w:t>скорую медицинскую помощь</w:t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3.1.4. Извещать заведующего детским образовательным учреждением (при отсутствии – иное должностное лицо) о каждом несчастном случае с воспитанником, принимать меры по оказанию первой доврачебной помощи.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3.1.5. Принимать от воспитателей, а также вносить свои предложения по улучшению условий проведения образовательного процесса, воспитательной деятельности и </w:t>
      </w: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оздоровления детей, доводить до сведения руководства дошкольного образовательного учреждения обо всех недостатках в обеспечении образовательного и воспитательного процесса, снижающих жизнедеятельность и работоспособность детей.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3.1.6. Организовать изучение детьми детского сада правил по охране труда и безопасному поведению, правил дорожного движения для пешеходов, поведения в быту, правил пожарной безопасности и т.д.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3.1.7. Рабочее место содержать в чистоте и порядке, соблюдать гигиену. Обеспечить безопасное хранение и содержание режущих, колющих и других опасных предметов (ножницы, иголки, булавки, кнопки, скрепки и прочее). Ножницы на занятиях должны быть с тупыми концами, иголки используются исключительно на индивидуальных занятиях под присмотром старшего воспитателя.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3.1.8. Следить за состоянием посуды (чайной и столовой). Чашки, блюдца, тарелки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 трещинами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сколами немедленно изымаются и сдаются завхозу детского сада.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3.1.9. Следить за наличием у воспитанников индивидуальных расчесок и полотенец, в случае отсутствия уведомлять родителей.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3.1.10. Во время прогулки постоянно держать в поле зрения всех детей, знать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количество  детей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взятых на прогулку. Если по какой-либо причине некоторые дети остаются в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группе,  старший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воспитатель ДОУ обязан передать таковых воспитанников под присмотр помощнику воспитателя (младшему воспитателю).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3.1.11. Дальнюю прогулку или экскурсию осуществлять только вместе со вторым сотрудником (один впереди, другой сзади), строго выполняя правила уличного и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дорожного  движения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3.1.12. Следить за выполнением температурного и питьевого режима в группе ДОУ.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3.1.13. Проводить прогулки детей на открытом воздухе не реже двух раз на день общей продолжительностью не менее 4-4,5 часов.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3.1.14. В процессе одевания воспитанников на прогулку избегать резких, суетливых и неосторожных движений, которые могут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привести  к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травмированию</w:t>
      </w:r>
      <w:proofErr w:type="spell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старшего воспитателя и детей.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3.1.15. Следить за тем, чтобы воспитанники не ели на прогулке ягоды, грибы, растения, не поднимали посторонние предметы с пола.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3.1.16. В жаркую погоду необходимо выводить детей детского сада на прогулку в легких головных уборах.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3.1.17. Во избежание простудных заболеваний, выходя с детьми на прогулку, одеваться и одевать детей в соответствии с погодой (непромокаемая обувь, верхняя теплая одежда, головные уборы, шарфы, рукавички и т.д.).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3.1.18. Работая с воспитанниками на участке по уходу за зелеными насаждениями, предварительно проверить и в процессе следить за исправностью хозяйственного инвентаря: лопат, граблей, носилок и т.п.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3.1.19. При движении в помещении группы, других помещениях детского сада, а также при ходьбе с детьми на улице, быть внимательным и остерегаться скользких мест и неровностей.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3.1.20. Проводить оформление комнаты группы, актового зала только на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устойчивых,  специально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предназначенных лестницах-стремянках.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Во время работы старшему воспитателю детского сада запрещается: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3.2.1. Отвлекаться во время работы с детьми и отвлекать других воспитателей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  посторонними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разговорами.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3.2.2. Допускать на свое рабочее место лиц, не имеющих отношения к работе старшего воспитателя.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3.2.3. Закалывать иголками или булавками свою одежду, содержать в карманах бьющиеся и острые предметы, носить обувь в помещении на высоком каблуке.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3.2.4. Хранить в группе лекарственные препараты и медикаменты, кроме бриллиантовой зелени, перекиси водорода и йода, которые должны находиться в аптечке, расположенной на недоступной для детей высоте.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3.2.5. Использовать в помещении группы электронагревательные приборы: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кипятильники,  камины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электрочайники, плойки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и.д</w:t>
      </w:r>
      <w:proofErr w:type="spell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3.2.6. Проводить прогулки с воспитанниками по улицам с большим движением автотранспорта.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3.2.7. Выпускать детей одних на территорию детского сада, оставлять одних на игровой площадке или в помещении группы.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3.2.8. Отдавать детей незнакомым лицам, а также родственникам моложе 16 лет.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3.2.9. Отдавать детей родителям, находящимся в нетрезвом состоянии.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Требования к количеству занятий и их продолжительности в ДОУ: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3.3.1. Количество учебных занятий в неделю:</w:t>
      </w:r>
    </w:p>
    <w:p w:rsidR="008E5873" w:rsidRPr="008E5873" w:rsidRDefault="008E5873" w:rsidP="008E5873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младших и средних группах - 11-12,</w:t>
      </w:r>
    </w:p>
    <w:p w:rsidR="008E5873" w:rsidRPr="008E5873" w:rsidRDefault="008E5873" w:rsidP="008E5873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- 15,</w:t>
      </w:r>
    </w:p>
    <w:p w:rsidR="008E5873" w:rsidRPr="008E5873" w:rsidRDefault="008E5873" w:rsidP="008E5873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- 17.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3.3.2. Максимально допустимое количество учебных занятий в первой половине дня в младшей и средней группах детского сада не должно превышать двух занятий, а в старшей и подготовительной группах - трех.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3.3.3. Продолжительность учебных занятий:</w:t>
      </w:r>
    </w:p>
    <w:p w:rsidR="008E5873" w:rsidRPr="008E5873" w:rsidRDefault="008E5873" w:rsidP="008E5873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4-х летнего возраста - не более 15 мин.;</w:t>
      </w:r>
    </w:p>
    <w:p w:rsidR="008E5873" w:rsidRPr="008E5873" w:rsidRDefault="008E5873" w:rsidP="008E5873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5-летнего возраста - не более 20 мин.;</w:t>
      </w:r>
    </w:p>
    <w:p w:rsidR="008E5873" w:rsidRPr="008E5873" w:rsidRDefault="008E5873" w:rsidP="008E5873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6-летнего возраста - не более 25 мин.;</w:t>
      </w:r>
    </w:p>
    <w:p w:rsidR="008E5873" w:rsidRPr="008E5873" w:rsidRDefault="008E5873" w:rsidP="008E5873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7-летнего возраста - не более 30 мин.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середине занятий проводится физкультминутка длительностью 1,5-2,0 мин.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Перерывы между занятиями - не менее 10 мин.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Требования к организации питания в ДОУ: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3.4.1. Выдачу готовой пищи детям разрешается проводить только после снятия пробы и записи медработником в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бракеражном</w:t>
      </w:r>
      <w:proofErr w:type="spell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журнале оценки готовых блюд и разрешения их к выдаче.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3.4.2. Температура горячей пищи при выдаче детям не должна превышать 70°С.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3.4.3. Во время приема пищи детьми старший воспитатель ДОУ обязан следить за правильным использованием воспитанниками столовых приборов. Столовая посуда при выдаче пищи детям не должна иметь трещин и сколов во избежание </w:t>
      </w:r>
      <w:proofErr w:type="spell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травмирования</w:t>
      </w:r>
      <w:proofErr w:type="spell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детей.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3.4.4. Пища из кухни дошкольного образовательного учреждения подается при отсутствии в коридорах и на лестницах воспитанников.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3.4.5. Во время раздачи пищи не допускать игр, детских шалостей около обеденных столов.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3.4.6. Строго запрещается приносить в групповые комнаты кипяток, а также любые продукты питания из дома для угощения детей в детском саду.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Требования к просмотру телевизора: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3.5.1. Длительность нахождения за экраном телевизора должна составлять в младшей и средней группах - не более 20 минут, а в старшей и подготовительной группах не более 30 мин. Просмотр мультфильмов, обучающих программ и фильмов, видеороликов детьми дошкольного возраста допускается не чаще 2 раз в день (в первую и вторую половину дня).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3.5.2. Для просмотра использовать телевизор с размером экрана не меньше 59-69 см. Экран должен быть установлен на высоте 1,0-1,3 м от пола комнаты группы.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3.5.3. Детей необходимо рассаживать на расстоянии 2,0-5,5 м. от экрана.</w:t>
      </w:r>
    </w:p>
    <w:p w:rsidR="008E5873" w:rsidRPr="008E5873" w:rsidRDefault="008E5873" w:rsidP="008E587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В случае пожара, аварии и других стихийных бедствий старший воспитатель детского сада в первую очередь принимает меры по спасению детей группы.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При возникновении пожара необходимо:</w:t>
      </w:r>
    </w:p>
    <w:p w:rsidR="008E5873" w:rsidRPr="008E5873" w:rsidRDefault="008E5873" w:rsidP="008E5873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начать эвакуацию детей из помещения (согласно плану эвакуации) в безопасное место;</w:t>
      </w:r>
    </w:p>
    <w:p w:rsidR="008E5873" w:rsidRPr="008E5873" w:rsidRDefault="008E5873" w:rsidP="008E5873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закрыть все форточки и окна с целью быстрого нераспространения огня, отключить электроэнергию;</w:t>
      </w:r>
    </w:p>
    <w:p w:rsidR="008E5873" w:rsidRPr="008E5873" w:rsidRDefault="008E5873" w:rsidP="008E5873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пожаре заведующему ДОУ;</w:t>
      </w:r>
    </w:p>
    <w:p w:rsidR="008E5873" w:rsidRPr="008E5873" w:rsidRDefault="008E5873" w:rsidP="008E5873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пожарную часть по телефону 01 (101);</w:t>
      </w:r>
    </w:p>
    <w:p w:rsidR="008E5873" w:rsidRPr="008E5873" w:rsidRDefault="008E5873" w:rsidP="008E5873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явной угрозы жизни, приступить к тушению очага возгорания с помощью первичных средств </w:t>
      </w:r>
      <w:proofErr w:type="gramStart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  (</w:t>
      </w:r>
      <w:proofErr w:type="gramEnd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огнетушитель, песок, вода, плотное покрывало).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При получении ребенком травмы необходимо:</w:t>
      </w:r>
    </w:p>
    <w:p w:rsidR="008E5873" w:rsidRPr="008E5873" w:rsidRDefault="008E5873" w:rsidP="008E5873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 оказать первую доврачебную помощь пострадавшему ребенку,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предмет, подставить под холодную струю воды при ожоге и др.);</w:t>
      </w:r>
    </w:p>
    <w:p w:rsidR="008E5873" w:rsidRPr="008E5873" w:rsidRDefault="008E5873" w:rsidP="008E5873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необходимые мероприятия и действия по спасению пострадавшего в порядке срочности (восстановить проходимость дыхательных путей, провести искусственное дыхание и наружный массаж сердца, остановить кровотечение);</w:t>
      </w:r>
    </w:p>
    <w:p w:rsidR="008E5873" w:rsidRPr="008E5873" w:rsidRDefault="008E5873" w:rsidP="008E5873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основные жизненные функции пострадавшего ребенка до </w:t>
      </w:r>
      <w:proofErr w:type="gramStart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прибытия  работника</w:t>
      </w:r>
      <w:proofErr w:type="gramEnd"/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медицинского учреждения;</w:t>
      </w:r>
    </w:p>
    <w:p w:rsidR="008E5873" w:rsidRPr="008E5873" w:rsidRDefault="008E5873" w:rsidP="008E5873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медицинскую сестру или транспортировать ребенка в медпункт, сообщить о случившемся заведующему дошкольным образовательным учреждением (при отсутствии – иному должностному лицу), родителям (законным представителям).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При получении старшим воспитателем травмы оказать себе первую доврачебную помощь или позвать на помощь, немедленно обратиться за медицинской помощью в медицинский кабинет и сообщить о случившемся заведующему детским садом (при отсутствии – иному должностному лицу).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При аварии (прорыве) в системе отопления, водоснабжения необходимо срочно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вывести  воспитанников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 помещения группы, сообщить о происшедшем заместителю </w:t>
      </w: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заведующего по административно-хозяйственной работе (завхозу) дошкольного образовательного учреждения.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В случае появления неисправности в работе компьютера, принтера, технических средств обучения, музыкальной аппаратуры (посторонний шум, искрение и запах гари) немедленно отключить оборудование от электрической сети и сообщить об этом заведующему хозяйством (завхозу) детского сада; работу продолжать только после полного устранения возникшей неисправности.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8E5873" w:rsidRPr="008E5873" w:rsidRDefault="008E5873" w:rsidP="008E587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Внимательно осмотреть все помещения группы, обратить внимание на наличие опасных и вредных факторов и сообщить об этом заместителю директора по административно-хозяйственной работе (завхозу) детского сада.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Выключить все используемые средства, оборудование (демонстрационные, учебные, аудио- и </w:t>
      </w:r>
      <w:proofErr w:type="gramStart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видео-аппаратуру</w:t>
      </w:r>
      <w:proofErr w:type="gramEnd"/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питающиеся от электрической сети.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Проветрить помещения в течение не менее 20-30 мин, после чего закрыть все окна и фрамуги.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Привести в порядок помещение группы (убрать все игрушки, пособия, тетради, книжки, принадлежности для рисования, лепки и т.п., проверить расстановку мебели и упорядочить ее, провести размещение детских вещей).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При обнаружении замечаний по охране труда поставить в известность заведующего дошкольным образовательным учреждением.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Продумать, спланировать и подготовиться к занятиям следующего рабочего дня.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5.7. Снять рабочую одежду, сменную обувь и разместить их в установленное место.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5.8. Вымыть с мылом руки.</w:t>
      </w:r>
    </w:p>
    <w:p w:rsidR="008E5873" w:rsidRPr="008E5873" w:rsidRDefault="008E5873" w:rsidP="008E5873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5.9. Уходя, закрыть окна и фрамуги, выключить электроосвещение, закрыть входную дверь.</w:t>
      </w:r>
    </w:p>
    <w:p w:rsidR="008E5873" w:rsidRPr="008E5873" w:rsidRDefault="008E5873" w:rsidP="008E5873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по охране труда разработал:</w:t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/___________________/</w:t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873">
        <w:rPr>
          <w:rFonts w:ascii="inherit" w:eastAsia="Times New Roman" w:hAnsi="inherit" w:cs="Times New Roman"/>
          <w:i/>
          <w:iCs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СОГЛАСОВАНО</w:t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службы ОТ</w:t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 /___________________/</w:t>
      </w:r>
      <w:r w:rsidRP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873">
        <w:rPr>
          <w:rFonts w:ascii="inherit" w:eastAsia="Times New Roman" w:hAnsi="inherit" w:cs="Times New Roman"/>
          <w:i/>
          <w:iCs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p w:rsidR="002018F4" w:rsidRDefault="002018F4"/>
    <w:sectPr w:rsidR="00201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4703"/>
    <w:multiLevelType w:val="multilevel"/>
    <w:tmpl w:val="E19E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5407E"/>
    <w:multiLevelType w:val="multilevel"/>
    <w:tmpl w:val="C564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704595"/>
    <w:multiLevelType w:val="multilevel"/>
    <w:tmpl w:val="5544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4C0B42"/>
    <w:multiLevelType w:val="multilevel"/>
    <w:tmpl w:val="45CA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9F04D1"/>
    <w:multiLevelType w:val="multilevel"/>
    <w:tmpl w:val="D00AB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B42ECC"/>
    <w:multiLevelType w:val="multilevel"/>
    <w:tmpl w:val="EA24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E04DB3"/>
    <w:multiLevelType w:val="multilevel"/>
    <w:tmpl w:val="FE80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0A"/>
    <w:rsid w:val="0004670A"/>
    <w:rsid w:val="002018F4"/>
    <w:rsid w:val="008E5873"/>
    <w:rsid w:val="00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5CB5"/>
  <w15:docId w15:val="{367650E4-0D93-41F2-B0FD-344B1E1E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873"/>
    <w:rPr>
      <w:b/>
      <w:bCs/>
    </w:rPr>
  </w:style>
  <w:style w:type="paragraph" w:styleId="a4">
    <w:name w:val="Normal (Web)"/>
    <w:basedOn w:val="a"/>
    <w:uiPriority w:val="99"/>
    <w:semiHidden/>
    <w:unhideWhenUsed/>
    <w:rsid w:val="008E5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E5873"/>
    <w:rPr>
      <w:color w:val="0000FF"/>
      <w:u w:val="single"/>
    </w:rPr>
  </w:style>
  <w:style w:type="character" w:styleId="a6">
    <w:name w:val="Emphasis"/>
    <w:basedOn w:val="a0"/>
    <w:uiPriority w:val="20"/>
    <w:qFormat/>
    <w:rsid w:val="008E5873"/>
    <w:rPr>
      <w:i/>
      <w:iCs/>
    </w:rPr>
  </w:style>
  <w:style w:type="character" w:customStyle="1" w:styleId="doc-hint">
    <w:name w:val="doc-hint"/>
    <w:basedOn w:val="a0"/>
    <w:rsid w:val="008E5873"/>
  </w:style>
  <w:style w:type="paragraph" w:styleId="a7">
    <w:name w:val="Balloon Text"/>
    <w:basedOn w:val="a"/>
    <w:link w:val="a8"/>
    <w:uiPriority w:val="99"/>
    <w:semiHidden/>
    <w:unhideWhenUsed/>
    <w:rsid w:val="00FC2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2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51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7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9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2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222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0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44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35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43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630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9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.su/node/2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cp:lastPrinted>2021-10-26T08:18:00Z</cp:lastPrinted>
  <dcterms:created xsi:type="dcterms:W3CDTF">2019-01-31T02:04:00Z</dcterms:created>
  <dcterms:modified xsi:type="dcterms:W3CDTF">2021-10-26T08:20:00Z</dcterms:modified>
</cp:coreProperties>
</file>