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9" w:rsidRDefault="00E16F99" w:rsidP="00E16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E16F99" w:rsidRDefault="00E16F99" w:rsidP="00E16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Байкальский район»</w:t>
      </w:r>
    </w:p>
    <w:p w:rsidR="00E16F99" w:rsidRDefault="00E16F99" w:rsidP="00E16F99">
      <w:pPr>
        <w:pBdr>
          <w:bottom w:val="single" w:sz="4" w:space="1" w:color="auto"/>
        </w:pBd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«Лесная поляна»</w:t>
      </w:r>
    </w:p>
    <w:p w:rsidR="00E16F99" w:rsidRDefault="00E16F99" w:rsidP="00E16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671732</w:t>
      </w:r>
    </w:p>
    <w:p w:rsidR="00E16F99" w:rsidRDefault="00E16F99" w:rsidP="00E16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лет Октября ул., 32,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6F99" w:rsidRDefault="00E16F99" w:rsidP="00E16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факс: (30130) 44-0-33</w:t>
      </w:r>
    </w:p>
    <w:p w:rsidR="00E16F99" w:rsidRDefault="00E16F99" w:rsidP="00E16F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dslespol.2011@mail.ru</w:t>
      </w:r>
    </w:p>
    <w:p w:rsidR="00E16F99" w:rsidRDefault="00E16F99" w:rsidP="00E16F99">
      <w:pPr>
        <w:spacing w:before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6F99" w:rsidRPr="0027706A" w:rsidTr="00E04BBC">
        <w:tc>
          <w:tcPr>
            <w:tcW w:w="4785" w:type="dxa"/>
          </w:tcPr>
          <w:p w:rsidR="00E16F99" w:rsidRPr="0027706A" w:rsidRDefault="00E16F99" w:rsidP="00E04BB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16F99" w:rsidRPr="0027706A" w:rsidRDefault="00E16F99" w:rsidP="00E04BBC">
            <w:pPr>
              <w:tabs>
                <w:tab w:val="left" w:pos="3315"/>
              </w:tabs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:rsidR="00227A0E" w:rsidRDefault="00846E0C" w:rsidP="00E16F99">
      <w:pPr>
        <w:tabs>
          <w:tab w:val="left" w:pos="7335"/>
        </w:tabs>
      </w:pPr>
      <w:r>
        <w:rPr>
          <w:rFonts w:ascii="Times New Roman" w:eastAsia="Calibri" w:hAnsi="Times New Roman" w:cs="Times New Roman"/>
          <w:b/>
          <w:sz w:val="24"/>
          <w:szCs w:val="24"/>
        </w:rPr>
        <w:t>31.08</w:t>
      </w:r>
      <w:r w:rsidR="00E16F99">
        <w:rPr>
          <w:rFonts w:ascii="Times New Roman" w:eastAsia="Calibri" w:hAnsi="Times New Roman" w:cs="Times New Roman"/>
          <w:b/>
          <w:sz w:val="24"/>
          <w:szCs w:val="24"/>
        </w:rPr>
        <w:t>.2019</w:t>
      </w:r>
      <w:r w:rsidR="00E16F99" w:rsidRPr="003D31FD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="00E16F9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№ 32</w:t>
      </w:r>
    </w:p>
    <w:p w:rsidR="00227A0E" w:rsidRDefault="00227A0E"/>
    <w:p w:rsidR="002A1FDF" w:rsidRDefault="00E16F99" w:rsidP="00E16F99">
      <w:pPr>
        <w:jc w:val="center"/>
      </w:pPr>
      <w:r w:rsidRPr="0027706A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2A1FDF" w:rsidRPr="00E16F99" w:rsidRDefault="00E16F99" w:rsidP="002A1FDF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2A1FDF" w:rsidRPr="00E16F99">
        <w:rPr>
          <w:rFonts w:ascii="Times New Roman" w:hAnsi="Times New Roman" w:cs="Times New Roman"/>
          <w:b/>
          <w:sz w:val="28"/>
        </w:rPr>
        <w:t xml:space="preserve">б утверждении инструкций </w:t>
      </w:r>
    </w:p>
    <w:p w:rsidR="002A1FDF" w:rsidRPr="00E16F99" w:rsidRDefault="002A1FDF" w:rsidP="002A1FDF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6F99">
        <w:rPr>
          <w:rFonts w:ascii="Times New Roman" w:hAnsi="Times New Roman" w:cs="Times New Roman"/>
          <w:b/>
          <w:sz w:val="28"/>
        </w:rPr>
        <w:t>по охране жизни и здоровья детей</w:t>
      </w:r>
    </w:p>
    <w:p w:rsidR="002A1FDF" w:rsidRDefault="002A1FDF" w:rsidP="002A1FDF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1FDF" w:rsidRDefault="002A1FDF" w:rsidP="00E01760">
      <w:pPr>
        <w:tabs>
          <w:tab w:val="left" w:pos="271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совершенствования организации работы по охране жизни и здоровья воспитанников во время нахождения их в дошкольном учреждении и на территории ДОУ, планирования и осуществления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-образовательной работы в соответствии с программой, реализуемой в едином образовательном пространстве ДОУ, определения ответственности участников образовательного процесса за жизнь и здоровья детей, руководствуясь инструкцией Министерства просвещения РСФСР от 30.08.1955 г «Об организации охраны жизни и здоровья детей в детский садах и на детских площадках», Уставом учреждения, Правилами внутреннего трудового распорядка, должностными инструкциями,</w:t>
      </w:r>
    </w:p>
    <w:p w:rsidR="002A1FDF" w:rsidRDefault="002A1FDF" w:rsidP="00E01760">
      <w:pPr>
        <w:tabs>
          <w:tab w:val="left" w:pos="271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2A1FDF" w:rsidRDefault="002A1FDF" w:rsidP="00E01760">
      <w:pPr>
        <w:tabs>
          <w:tab w:val="left" w:pos="2715"/>
        </w:tabs>
        <w:spacing w:after="0"/>
        <w:rPr>
          <w:rFonts w:ascii="Times New Roman" w:hAnsi="Times New Roman" w:cs="Times New Roman"/>
          <w:sz w:val="28"/>
        </w:rPr>
      </w:pPr>
    </w:p>
    <w:p w:rsidR="002A1FDF" w:rsidRDefault="002A1FDF" w:rsidP="00E01760">
      <w:pPr>
        <w:tabs>
          <w:tab w:val="left" w:pos="27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инструкции по охране жизни и здоровья детей:</w:t>
      </w:r>
    </w:p>
    <w:p w:rsidR="00E01760" w:rsidRDefault="00E01760" w:rsidP="00E01760">
      <w:pPr>
        <w:tabs>
          <w:tab w:val="left" w:pos="2715"/>
        </w:tabs>
        <w:spacing w:after="0"/>
        <w:rPr>
          <w:rFonts w:ascii="Times New Roman" w:hAnsi="Times New Roman" w:cs="Times New Roman"/>
          <w:sz w:val="28"/>
        </w:rPr>
      </w:pPr>
    </w:p>
    <w:p w:rsidR="00E01760" w:rsidRPr="00125C88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жизни и здоровья детей в дошкольных образовательных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760" w:rsidRPr="00125C88" w:rsidRDefault="00E01760" w:rsidP="00E01760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60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 w:rsidRPr="00125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охране жизни и здоровья воспитанников и технике безопасности в дошкольных образовательных учреждениях (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Безопасность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 игрового оборудования, требования к игрушкам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)</w:t>
      </w:r>
    </w:p>
    <w:p w:rsidR="00E01760" w:rsidRPr="00125C88" w:rsidRDefault="00E01760" w:rsidP="00E0176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</w:p>
    <w:p w:rsidR="00E01760" w:rsidRPr="00125C88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 w:rsidRPr="00125C88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По охране жизни и здоровья воспитанников и технике безопасности в дошкольных образовательных учреждениях (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Требования к оснащению территории детского сада)</w:t>
      </w:r>
    </w:p>
    <w:p w:rsidR="00E01760" w:rsidRPr="00125C88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 w:rsidRPr="00125C88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По охране жизни и здоровья воспитанников и технике безопасности в дошкольных образовательных учреждениях (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Требования к использованию инвентаря и игрового оборудования на участке)</w:t>
      </w:r>
    </w:p>
    <w:p w:rsidR="00E01760" w:rsidRPr="00E01760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ind w:left="-142" w:firstLine="426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 w:rsidRPr="00125C88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По охране жизни и здоровья воспитанников и технике безопасности в 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   </w:t>
      </w:r>
    </w:p>
    <w:p w:rsidR="00E01760" w:rsidRDefault="00E01760" w:rsidP="00E01760">
      <w:pPr>
        <w:pStyle w:val="a3"/>
        <w:shd w:val="clear" w:color="auto" w:fill="FFFFFF"/>
        <w:spacing w:after="0"/>
        <w:ind w:left="-142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           </w:t>
      </w:r>
      <w:r w:rsidRPr="00125C88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дошкольных образовательных учреждениях 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(О соблюдении требований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 </w:t>
      </w:r>
    </w:p>
    <w:p w:rsidR="00E01760" w:rsidRDefault="00E01760" w:rsidP="00E01760">
      <w:pPr>
        <w:pStyle w:val="a3"/>
        <w:shd w:val="clear" w:color="auto" w:fill="FFFFFF"/>
        <w:spacing w:after="0"/>
        <w:ind w:left="-142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            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техники безопасности при организации трудовой деятельности детей 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  </w:t>
      </w:r>
    </w:p>
    <w:p w:rsidR="00E01760" w:rsidRPr="00125C88" w:rsidRDefault="00E01760" w:rsidP="00E01760">
      <w:pPr>
        <w:pStyle w:val="a3"/>
        <w:shd w:val="clear" w:color="auto" w:fill="FFFFFF"/>
        <w:spacing w:after="0"/>
        <w:ind w:left="-142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         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ДОУ</w:t>
      </w:r>
    </w:p>
    <w:p w:rsidR="00E01760" w:rsidRPr="00125C88" w:rsidRDefault="00E01760" w:rsidP="00E01760">
      <w:pPr>
        <w:pStyle w:val="a3"/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</w:p>
    <w:p w:rsidR="00E01760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ind w:hanging="502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125C88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По охране жизни и здоровья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(</w:t>
      </w:r>
      <w:r w:rsidRPr="00125C88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на прогулочных площадках, во время целевых прогулок и экскурсий, труда на огороде, в цветнике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)</w:t>
      </w:r>
    </w:p>
    <w:p w:rsidR="00E01760" w:rsidRPr="00125C88" w:rsidRDefault="00E01760" w:rsidP="00E01760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</w:p>
    <w:p w:rsidR="00E01760" w:rsidRPr="00765FD5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ind w:left="-142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765FD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По охране жизни и здоровья воспитанников и технике безопасности в дошкольных образовательных учреждениях (при организации непосредственно образовательной деятельности с воспитанниками)</w:t>
      </w:r>
    </w:p>
    <w:p w:rsidR="00E01760" w:rsidRPr="00765FD5" w:rsidRDefault="00846E0C" w:rsidP="00E017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Cs w:val="27"/>
          <w:lang w:eastAsia="ru-RU"/>
        </w:rPr>
      </w:pPr>
      <w:hyperlink r:id="rId5" w:history="1">
        <w:r w:rsidR="00E01760" w:rsidRPr="00765FD5">
          <w:rPr>
            <w:rFonts w:ascii="inherit" w:eastAsia="Times New Roman" w:hAnsi="inherit" w:cs="Times New Roman"/>
            <w:bCs/>
            <w:color w:val="FFFFFF"/>
            <w:sz w:val="23"/>
            <w:szCs w:val="27"/>
            <w:u w:val="single"/>
            <w:bdr w:val="none" w:sz="0" w:space="0" w:color="auto" w:frame="1"/>
            <w:lang w:eastAsia="ru-RU"/>
          </w:rPr>
          <w:t>Посмотреть пакет</w:t>
        </w:r>
      </w:hyperlink>
    </w:p>
    <w:p w:rsidR="00E01760" w:rsidRPr="00765FD5" w:rsidRDefault="00E01760" w:rsidP="00E0176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7"/>
          <w:lang w:eastAsia="ru-RU"/>
        </w:rPr>
      </w:pPr>
    </w:p>
    <w:p w:rsidR="00E01760" w:rsidRPr="00765FD5" w:rsidRDefault="00E01760" w:rsidP="00E01760">
      <w:pPr>
        <w:pStyle w:val="a3"/>
        <w:numPr>
          <w:ilvl w:val="0"/>
          <w:numId w:val="1"/>
        </w:numPr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765FD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По охране труда при проведении массовых мероприятий</w:t>
      </w:r>
    </w:p>
    <w:p w:rsidR="00E01760" w:rsidRPr="00765FD5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outlineLvl w:val="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5FD5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по охране жизни и здоровья воспитанников и технике безопасности в дошкольных образовательных учреждениях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65FD5">
        <w:rPr>
          <w:rFonts w:ascii="Times New Roman" w:hAnsi="Times New Roman" w:cs="Times New Roman"/>
          <w:i/>
          <w:color w:val="000000"/>
          <w:sz w:val="28"/>
          <w:szCs w:val="28"/>
        </w:rPr>
        <w:t>На занятии в бассейне)</w:t>
      </w:r>
    </w:p>
    <w:p w:rsidR="00E01760" w:rsidRPr="00765FD5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ind w:hanging="502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</w:t>
      </w:r>
      <w:r w:rsidRPr="00765FD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По охране жизни и здоровья воспитанников и технике безопасности в дошкольных образовательных учреждениях (</w:t>
      </w:r>
      <w:r w:rsidRPr="00765FD5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первая помощь утопающему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)</w:t>
      </w:r>
    </w:p>
    <w:p w:rsidR="00E01760" w:rsidRPr="00E01760" w:rsidRDefault="00E01760" w:rsidP="00610CE8">
      <w:pPr>
        <w:pStyle w:val="a3"/>
        <w:numPr>
          <w:ilvl w:val="0"/>
          <w:numId w:val="1"/>
        </w:numPr>
        <w:shd w:val="clear" w:color="auto" w:fill="FFFFFF"/>
        <w:spacing w:after="0"/>
        <w:ind w:left="-709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технике безопасности при организации прогулок в</w:t>
      </w:r>
      <w:r w:rsidRPr="00E017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E01760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детском саду </w:t>
      </w:r>
      <w:r w:rsidR="00846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период)</w:t>
      </w:r>
    </w:p>
    <w:p w:rsidR="00E01760" w:rsidRPr="00816CF5" w:rsidRDefault="00E01760" w:rsidP="00E01760">
      <w:pPr>
        <w:pStyle w:val="a3"/>
        <w:shd w:val="clear" w:color="auto" w:fill="FFFFFF"/>
        <w:spacing w:after="0"/>
        <w:ind w:left="644" w:hanging="644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11\1. </w:t>
      </w:r>
      <w:r w:rsidRPr="0081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технике безопасности при организации прогулок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(весенний период)</w:t>
      </w:r>
    </w:p>
    <w:p w:rsidR="00E01760" w:rsidRPr="00E01760" w:rsidRDefault="00E01760" w:rsidP="00E01760">
      <w:pPr>
        <w:pStyle w:val="a3"/>
        <w:numPr>
          <w:ilvl w:val="0"/>
          <w:numId w:val="1"/>
        </w:numPr>
        <w:shd w:val="clear" w:color="auto" w:fill="FFFFFF"/>
        <w:spacing w:after="0"/>
        <w:ind w:hanging="644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E0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технике безопасности при организации прогулок в</w:t>
      </w:r>
      <w:r w:rsidRPr="00E017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E01760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детском саду (летний период)</w:t>
      </w:r>
    </w:p>
    <w:p w:rsidR="00E01760" w:rsidRPr="00816CF5" w:rsidRDefault="00E01760" w:rsidP="00E01760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13.</w:t>
      </w:r>
      <w:r w:rsidRPr="00765FD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</w:t>
      </w:r>
      <w:r w:rsidRPr="00765FD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о охране жизни и здоровья воспитанников и технике безопасности в дошкольных образовательных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(</w:t>
      </w:r>
      <w:r w:rsidRPr="00765FD5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При перевозке воспитанников автомобильным транспортом)</w:t>
      </w:r>
    </w:p>
    <w:p w:rsidR="00E01760" w:rsidRDefault="00E01760" w:rsidP="00E01760">
      <w:pPr>
        <w:shd w:val="clear" w:color="auto" w:fill="FFFFFF"/>
        <w:spacing w:after="0"/>
        <w:ind w:left="-709" w:firstLine="709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7"/>
          <w:lang w:eastAsia="ru-RU"/>
        </w:rPr>
        <w:t>14</w:t>
      </w:r>
      <w:r w:rsidRPr="00765FD5">
        <w:rPr>
          <w:rFonts w:ascii="Times New Roman" w:eastAsia="Times New Roman" w:hAnsi="Times New Roman" w:cs="Times New Roman"/>
          <w:i/>
          <w:color w:val="222222"/>
          <w:sz w:val="28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охране жизни и здоровья воспитанников и технике безопасности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01760" w:rsidRDefault="00E01760" w:rsidP="00E01760">
      <w:pPr>
        <w:shd w:val="clear" w:color="auto" w:fill="FFFFFF"/>
        <w:spacing w:after="0"/>
        <w:ind w:left="-709" w:firstLine="709"/>
        <w:textAlignment w:val="baseline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образовательных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65FD5">
        <w:rPr>
          <w:rFonts w:ascii="Times New Roman" w:hAnsi="Times New Roman" w:cs="Times New Roman"/>
          <w:i/>
          <w:sz w:val="28"/>
          <w:szCs w:val="28"/>
        </w:rPr>
        <w:t xml:space="preserve">Оказание доврачебной помощи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01760" w:rsidRDefault="00E01760" w:rsidP="00E01760">
      <w:pPr>
        <w:shd w:val="clear" w:color="auto" w:fill="FFFFFF"/>
        <w:spacing w:after="0"/>
        <w:ind w:left="-709" w:firstLine="709"/>
        <w:textAlignment w:val="baseline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</w:t>
      </w:r>
      <w:r w:rsidRPr="00765FD5">
        <w:rPr>
          <w:rFonts w:ascii="Times New Roman" w:hAnsi="Times New Roman" w:cs="Times New Roman"/>
          <w:i/>
          <w:sz w:val="28"/>
          <w:szCs w:val="28"/>
        </w:rPr>
        <w:t>при травмах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01760" w:rsidRPr="00765FD5" w:rsidRDefault="00E01760" w:rsidP="00E01760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7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</w:t>
      </w:r>
      <w:r w:rsidRPr="00765FD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о охране жизни и здоровья воспитанников и технике безопасности в дошкольных образовательных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(</w:t>
      </w:r>
      <w:r w:rsidRPr="00765FD5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Оказание доврачебной помощи при укусах насекомых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 xml:space="preserve">. </w:t>
      </w:r>
      <w:r w:rsidRPr="00765FD5"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Помощь при укусе комаров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36"/>
          <w:lang w:eastAsia="ru-RU"/>
        </w:rPr>
        <w:t>)</w:t>
      </w:r>
    </w:p>
    <w:p w:rsidR="00E01760" w:rsidRPr="00765FD5" w:rsidRDefault="00E01760" w:rsidP="00E01760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16. </w:t>
      </w:r>
      <w:r w:rsidRPr="00765FD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По охране жизни и здоровья воспитанников и технике безопасности в дошкольных образовательных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 (</w:t>
      </w:r>
      <w:r w:rsidRPr="00765F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предупреждению детского дорожно-транспортного травматизма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01760" w:rsidRDefault="00E01760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и вв</w:t>
      </w:r>
      <w:r w:rsidR="00E16F9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ести их в действие с </w:t>
      </w:r>
      <w:r w:rsidR="00846E0C">
        <w:rPr>
          <w:rFonts w:ascii="Times New Roman" w:eastAsia="Times New Roman" w:hAnsi="Times New Roman" w:cs="Times New Roman"/>
          <w:b/>
          <w:color w:val="222222"/>
          <w:sz w:val="28"/>
          <w:szCs w:val="27"/>
          <w:lang w:eastAsia="ru-RU"/>
        </w:rPr>
        <w:t>01</w:t>
      </w:r>
      <w:r w:rsidR="00E16F99" w:rsidRPr="00E16F99">
        <w:rPr>
          <w:rFonts w:ascii="Times New Roman" w:eastAsia="Times New Roman" w:hAnsi="Times New Roman" w:cs="Times New Roman"/>
          <w:b/>
          <w:color w:val="222222"/>
          <w:sz w:val="28"/>
          <w:szCs w:val="27"/>
          <w:lang w:eastAsia="ru-RU"/>
        </w:rPr>
        <w:t>.09.2019 г</w:t>
      </w:r>
    </w:p>
    <w:p w:rsidR="00E01760" w:rsidRDefault="00E01760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</w:p>
    <w:p w:rsidR="00E01760" w:rsidRDefault="00E01760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2. Всем сотрудникам детского сада ознакомиться с Инструкцией №1 по охране жизни и здоровья детей (под роспись). Строго соблюдать данную инструкцию, выполнять мероприятия, направленные на сохранение жизни и здоровья воспитанников во время нахождения их в учреждении и на территории ДОУ.</w:t>
      </w:r>
    </w:p>
    <w:p w:rsidR="00E01760" w:rsidRDefault="00E01760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3. Педагогам, медицинским работникам получить на руки второй экземпляр всех инструкций по охране жизни и здоровья детей (под роспись).</w:t>
      </w: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Оформить размещение инструкций для использования в группе на рабочем месте.</w:t>
      </w: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4. Ответственность за ознакомление и размещение на рабочем месте инструкций по охране жизни и здоровья детей возложить на старшего воспитателя Другову Т.Л.</w:t>
      </w: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Контроль за исполнением приказа оставляю за собой.</w:t>
      </w:r>
    </w:p>
    <w:p w:rsidR="00C15EAF" w:rsidRDefault="00C15EAF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</w:p>
    <w:p w:rsidR="00C15EAF" w:rsidRDefault="00C15EAF" w:rsidP="00C15EAF">
      <w:pPr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Заведующий детским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садом:_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__________ Сарычева Н.Н.</w:t>
      </w:r>
    </w:p>
    <w:p w:rsidR="00E01760" w:rsidRPr="00E01760" w:rsidRDefault="00E01760" w:rsidP="00C15EAF">
      <w:pPr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</w:p>
    <w:p w:rsidR="00E01760" w:rsidRDefault="00E01760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846E0C" w:rsidRPr="00765FD5" w:rsidRDefault="00846E0C" w:rsidP="00C15EAF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bookmarkStart w:id="0" w:name="_GoBack"/>
      <w:bookmarkEnd w:id="0"/>
    </w:p>
    <w:p w:rsidR="00E01760" w:rsidRPr="00125C88" w:rsidRDefault="00E01760" w:rsidP="00C15EA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</w:p>
    <w:p w:rsidR="00E01760" w:rsidRDefault="00C15EAF" w:rsidP="00C15EAF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 приказом ознакомлены: </w:t>
      </w:r>
    </w:p>
    <w:tbl>
      <w:tblPr>
        <w:tblStyle w:val="a4"/>
        <w:tblW w:w="1276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432"/>
        <w:gridCol w:w="2794"/>
      </w:tblGrid>
      <w:tr w:rsidR="00F43664" w:rsidRPr="00F43664" w:rsidTr="0017650A">
        <w:tc>
          <w:tcPr>
            <w:tcW w:w="4542" w:type="dxa"/>
          </w:tcPr>
          <w:p w:rsidR="00F43664" w:rsidRPr="00F43664" w:rsidRDefault="0017650A" w:rsidP="00E0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 Лена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Велимурад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5432" w:type="dxa"/>
          </w:tcPr>
          <w:p w:rsidR="00F43664" w:rsidRPr="00F43664" w:rsidRDefault="00F43664" w:rsidP="00E0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E0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Авдеева Юлия Юрьевна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Антипина Елена Федоровна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Балалаева Елена Владимировна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Викторович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Воронина Галина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Ворончихина  Татьяна  Юрьевна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Гоголадзе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Найли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Горилова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Гречихина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Горлина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Алина  Валерьевна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Горлин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Другова Татьяна Леонидовна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Иванова  Виктория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Каплина Ольга Николаевна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Кадырова Жанна Дмитриевна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Козырева Наталья Николаевна 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Коркина Светлана Петровна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Коркин Евгений Анатольевич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Конева Галина Ивановна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Колесниченко Лидия Васильевна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Мокроусов Алексей Владимирович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Мокроусова Ирина Александровна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Мручок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Низамиева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Ермизова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Петрова Татьяна Федоровна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Пилипенко Татьяна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Пахомова Екатерина Александровна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Пожарова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Дмитриевна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Рыбакова Наталья Владимировна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Сарычева Наталья Николаевна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Старюк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Сафонова Наталья Александровна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Сахнов Александр Иванович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Сахнова Галина Матвеевна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Соловьева Наталья Анатольевна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Соловьева Анна Владимировна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Сосновский Борис Прокопьевич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Скворцова Инна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Синягин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Титова Марина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Трифонова Светлана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Фомина Лариса Николаевна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Фазлиахметов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Рафисович</w:t>
            </w:r>
            <w:proofErr w:type="spellEnd"/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Франтенко Ольга Александровна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Филоненко Елена Викторовна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Хлебникова Анастасия Андреевна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  <w:proofErr w:type="spellStart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Хлебодарова</w:t>
            </w:r>
            <w:proofErr w:type="spellEnd"/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Шарапова Александра Валерьевна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Шихова  Анастасия  Геннадьевна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4" w:rsidRPr="00F43664" w:rsidTr="0017650A">
        <w:tc>
          <w:tcPr>
            <w:tcW w:w="4542" w:type="dxa"/>
          </w:tcPr>
          <w:p w:rsidR="00F43664" w:rsidRPr="00F43664" w:rsidRDefault="0017650A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  <w:r w:rsidR="00F43664" w:rsidRPr="00F43664">
              <w:rPr>
                <w:rFonts w:ascii="Times New Roman" w:hAnsi="Times New Roman" w:cs="Times New Roman"/>
                <w:sz w:val="24"/>
                <w:szCs w:val="24"/>
              </w:rPr>
              <w:t>Юрковец Фаина Арсеньевна</w:t>
            </w:r>
          </w:p>
        </w:tc>
        <w:tc>
          <w:tcPr>
            <w:tcW w:w="5432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____________«_____»________20_____г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794" w:type="dxa"/>
          </w:tcPr>
          <w:p w:rsidR="00F43664" w:rsidRPr="00F43664" w:rsidRDefault="00F43664" w:rsidP="00F4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EAF" w:rsidRPr="00F43664" w:rsidRDefault="00C15EAF" w:rsidP="00C15EA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1760" w:rsidRPr="00F43664" w:rsidRDefault="00E01760" w:rsidP="00C15EAF">
      <w:pPr>
        <w:tabs>
          <w:tab w:val="left" w:pos="2715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sectPr w:rsidR="00E01760" w:rsidRPr="00F43664" w:rsidSect="00E0176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1C36"/>
    <w:multiLevelType w:val="hybridMultilevel"/>
    <w:tmpl w:val="2320CAA8"/>
    <w:lvl w:ilvl="0" w:tplc="4BCEA3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E4"/>
    <w:rsid w:val="0017650A"/>
    <w:rsid w:val="00227A0E"/>
    <w:rsid w:val="00296FA4"/>
    <w:rsid w:val="002A1FDF"/>
    <w:rsid w:val="003B6727"/>
    <w:rsid w:val="00425FE4"/>
    <w:rsid w:val="00722326"/>
    <w:rsid w:val="00846E0C"/>
    <w:rsid w:val="00C15EAF"/>
    <w:rsid w:val="00E01760"/>
    <w:rsid w:val="00E16F99"/>
    <w:rsid w:val="00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80FE"/>
  <w15:chartTrackingRefBased/>
  <w15:docId w15:val="{B2A32562-498F-4D7D-B316-909BDCA5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60"/>
    <w:pPr>
      <w:ind w:left="720"/>
      <w:contextualSpacing/>
    </w:pPr>
  </w:style>
  <w:style w:type="table" w:styleId="a4">
    <w:name w:val="Table Grid"/>
    <w:basedOn w:val="a1"/>
    <w:uiPriority w:val="59"/>
    <w:rsid w:val="00F4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.su/node/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2021-10-26T08:10:00Z</cp:lastPrinted>
  <dcterms:created xsi:type="dcterms:W3CDTF">2021-03-24T00:51:00Z</dcterms:created>
  <dcterms:modified xsi:type="dcterms:W3CDTF">2021-10-26T08:11:00Z</dcterms:modified>
</cp:coreProperties>
</file>