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F9C" w:rsidRPr="009164CF" w:rsidRDefault="006C1F9C" w:rsidP="009164CF">
      <w:pPr>
        <w:pStyle w:val="3"/>
        <w:widowControl w:val="0"/>
        <w:tabs>
          <w:tab w:val="left" w:pos="1276"/>
        </w:tabs>
        <w:autoSpaceDE w:val="0"/>
        <w:autoSpaceDN w:val="0"/>
        <w:spacing w:before="67" w:beforeAutospacing="0" w:after="0" w:afterAutospacing="0" w:line="274" w:lineRule="exact"/>
        <w:ind w:left="709" w:right="1084"/>
        <w:jc w:val="both"/>
        <w:rPr>
          <w:i/>
          <w:sz w:val="24"/>
        </w:rPr>
      </w:pPr>
      <w:bookmarkStart w:id="0" w:name="_GoBack"/>
      <w:r w:rsidRPr="009164CF">
        <w:rPr>
          <w:i/>
        </w:rPr>
        <w:t>Обеспечение требований к финансовым, кадровым и психолого-</w:t>
      </w:r>
      <w:r w:rsidRPr="009164CF">
        <w:rPr>
          <w:i/>
          <w:spacing w:val="1"/>
        </w:rPr>
        <w:t xml:space="preserve"> </w:t>
      </w:r>
      <w:r w:rsidRPr="009164CF">
        <w:rPr>
          <w:i/>
        </w:rPr>
        <w:t>педагогическим</w:t>
      </w:r>
      <w:r w:rsidRPr="009164CF">
        <w:rPr>
          <w:i/>
          <w:spacing w:val="-4"/>
        </w:rPr>
        <w:t xml:space="preserve"> </w:t>
      </w:r>
      <w:r w:rsidRPr="009164CF">
        <w:rPr>
          <w:i/>
        </w:rPr>
        <w:t>условиям</w:t>
      </w:r>
      <w:r w:rsidRPr="009164CF">
        <w:rPr>
          <w:i/>
          <w:spacing w:val="-2"/>
        </w:rPr>
        <w:t xml:space="preserve"> </w:t>
      </w:r>
      <w:r w:rsidRPr="009164CF">
        <w:rPr>
          <w:i/>
        </w:rPr>
        <w:t>Финансовое</w:t>
      </w:r>
      <w:r w:rsidRPr="009164CF">
        <w:rPr>
          <w:i/>
          <w:spacing w:val="-4"/>
        </w:rPr>
        <w:t xml:space="preserve"> </w:t>
      </w:r>
      <w:r w:rsidRPr="009164CF">
        <w:rPr>
          <w:i/>
        </w:rPr>
        <w:t>обеспечение</w:t>
      </w:r>
      <w:r w:rsidRPr="009164CF">
        <w:rPr>
          <w:i/>
          <w:spacing w:val="-4"/>
        </w:rPr>
        <w:t xml:space="preserve"> </w:t>
      </w:r>
      <w:r w:rsidRPr="009164CF">
        <w:rPr>
          <w:i/>
        </w:rPr>
        <w:t>реализации</w:t>
      </w:r>
      <w:r w:rsidRPr="009164CF">
        <w:rPr>
          <w:i/>
          <w:spacing w:val="-2"/>
        </w:rPr>
        <w:t xml:space="preserve"> </w:t>
      </w:r>
      <w:r w:rsidRPr="009164CF">
        <w:rPr>
          <w:i/>
        </w:rPr>
        <w:t xml:space="preserve">образовательной </w:t>
      </w:r>
      <w:r w:rsidRPr="009164CF">
        <w:rPr>
          <w:i/>
          <w:sz w:val="24"/>
        </w:rPr>
        <w:t>программы</w:t>
      </w:r>
      <w:r w:rsidRPr="009164CF">
        <w:rPr>
          <w:i/>
          <w:spacing w:val="-3"/>
          <w:sz w:val="24"/>
        </w:rPr>
        <w:t xml:space="preserve"> </w:t>
      </w:r>
      <w:r w:rsidRPr="009164CF">
        <w:rPr>
          <w:i/>
          <w:sz w:val="24"/>
        </w:rPr>
        <w:t>дошкольного</w:t>
      </w:r>
      <w:r w:rsidRPr="009164CF">
        <w:rPr>
          <w:i/>
          <w:spacing w:val="-1"/>
          <w:sz w:val="24"/>
        </w:rPr>
        <w:t xml:space="preserve"> </w:t>
      </w:r>
      <w:r w:rsidRPr="009164CF">
        <w:rPr>
          <w:i/>
          <w:sz w:val="24"/>
        </w:rPr>
        <w:t>образования</w:t>
      </w:r>
    </w:p>
    <w:bookmarkEnd w:id="0"/>
    <w:p w:rsidR="006C1F9C" w:rsidRPr="006D5E03" w:rsidRDefault="006C1F9C" w:rsidP="006C1F9C">
      <w:pPr>
        <w:pStyle w:val="afd"/>
        <w:spacing w:line="274" w:lineRule="exact"/>
        <w:ind w:left="142" w:firstLine="425"/>
        <w:rPr>
          <w:rFonts w:ascii="Times New Roman" w:hAnsi="Times New Roman" w:cs="Times New Roman"/>
          <w:sz w:val="24"/>
          <w:szCs w:val="24"/>
        </w:rPr>
      </w:pPr>
      <w:r w:rsidRPr="006D5E03">
        <w:rPr>
          <w:rFonts w:ascii="Times New Roman" w:hAnsi="Times New Roman" w:cs="Times New Roman"/>
          <w:sz w:val="24"/>
          <w:szCs w:val="24"/>
        </w:rPr>
        <w:t>Основная</w:t>
      </w:r>
      <w:r w:rsidRPr="006D5E0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6D5E0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программа</w:t>
      </w:r>
      <w:r w:rsidRPr="006D5E0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дошкольного</w:t>
      </w:r>
      <w:r w:rsidRPr="006D5E0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образования</w:t>
      </w:r>
      <w:r w:rsidRPr="006D5E0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МБДОУ</w:t>
      </w:r>
      <w:r w:rsidRPr="006D5E0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детский сад «Лесная поляна</w:t>
      </w:r>
      <w:r w:rsidRPr="006D5E03">
        <w:rPr>
          <w:rFonts w:ascii="Times New Roman" w:hAnsi="Times New Roman" w:cs="Times New Roman"/>
          <w:sz w:val="24"/>
          <w:szCs w:val="24"/>
        </w:rPr>
        <w:t>» служит основой для определения показателей качества соответствующей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муниципальной</w:t>
      </w:r>
      <w:r w:rsidRPr="006D5E0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услуги.</w:t>
      </w:r>
    </w:p>
    <w:p w:rsidR="006C1F9C" w:rsidRPr="006D5E03" w:rsidRDefault="006C1F9C" w:rsidP="006C1F9C">
      <w:pPr>
        <w:pStyle w:val="afd"/>
        <w:ind w:left="142" w:right="827" w:firstLine="425"/>
        <w:rPr>
          <w:rFonts w:ascii="Times New Roman" w:hAnsi="Times New Roman" w:cs="Times New Roman"/>
          <w:sz w:val="24"/>
          <w:szCs w:val="24"/>
        </w:rPr>
      </w:pPr>
      <w:r w:rsidRPr="006D5E03">
        <w:rPr>
          <w:rFonts w:ascii="Times New Roman" w:hAnsi="Times New Roman" w:cs="Times New Roman"/>
          <w:sz w:val="24"/>
          <w:szCs w:val="24"/>
        </w:rPr>
        <w:t>Финансовое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обеспечение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реализации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программы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дошкольного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образования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опирается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на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исполнение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расходных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обязательств,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обеспечивающих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государственные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гарантии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прав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на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получение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общедоступного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</w:t>
      </w:r>
      <w:r w:rsidRPr="006D5E0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бесплатного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дошкольного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общего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образования.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Объем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действующих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расходных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обязательств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отражается в государственном (муниципальном) задании образовательной организации,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реализующей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программу</w:t>
      </w:r>
      <w:r w:rsidRPr="006D5E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дошкольного образования.</w:t>
      </w:r>
    </w:p>
    <w:p w:rsidR="006C1F9C" w:rsidRPr="006D5E03" w:rsidRDefault="006C1F9C" w:rsidP="006C1F9C">
      <w:pPr>
        <w:pStyle w:val="afd"/>
        <w:ind w:left="142" w:right="834" w:firstLine="425"/>
        <w:rPr>
          <w:rFonts w:ascii="Times New Roman" w:hAnsi="Times New Roman" w:cs="Times New Roman"/>
          <w:sz w:val="24"/>
          <w:szCs w:val="24"/>
        </w:rPr>
      </w:pPr>
      <w:r w:rsidRPr="006D5E03">
        <w:rPr>
          <w:rFonts w:ascii="Times New Roman" w:hAnsi="Times New Roman" w:cs="Times New Roman"/>
          <w:sz w:val="24"/>
          <w:szCs w:val="24"/>
        </w:rPr>
        <w:t>Государственное задание устанавливает показатели, характеризующие качество 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объем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(муниципальной)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услуги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(работы)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предоставлению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общедоступного бесплатного дошкольного образования, а также по уходу и присмотру за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детьми в государственных (муниципальных) организациях, а также порядок ее оказания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(выполнения)</w:t>
      </w:r>
    </w:p>
    <w:p w:rsidR="006C1F9C" w:rsidRPr="006D5E03" w:rsidRDefault="006C1F9C" w:rsidP="006C1F9C">
      <w:pPr>
        <w:pStyle w:val="afd"/>
        <w:spacing w:before="1"/>
        <w:ind w:left="142" w:right="830" w:firstLine="425"/>
        <w:rPr>
          <w:rFonts w:ascii="Times New Roman" w:hAnsi="Times New Roman" w:cs="Times New Roman"/>
          <w:sz w:val="24"/>
          <w:szCs w:val="24"/>
        </w:rPr>
      </w:pPr>
      <w:r w:rsidRPr="006D5E03">
        <w:rPr>
          <w:rFonts w:ascii="Times New Roman" w:hAnsi="Times New Roman" w:cs="Times New Roman"/>
          <w:sz w:val="24"/>
          <w:szCs w:val="24"/>
        </w:rPr>
        <w:t>Финансовое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обеспечение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реализации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программы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дошкольного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образования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организации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осуществляется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на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основании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(муниципального)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задания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исходя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из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установленных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расходных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обязательств,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обеспечиваемых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предоставляемой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субсидией.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Обеспечение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гарантий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реализации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прав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на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получение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общедоступного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бесплатного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дошкольного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общего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образования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организации,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осуществляется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соответствии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</w:t>
      </w:r>
      <w:r w:rsidRPr="006D5E0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нормативами, определяемыми органами государственной власти субъектов Российской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Федерации.</w:t>
      </w:r>
    </w:p>
    <w:p w:rsidR="006C1F9C" w:rsidRPr="006D5E03" w:rsidRDefault="006C1F9C" w:rsidP="006C1F9C">
      <w:pPr>
        <w:pStyle w:val="afd"/>
        <w:ind w:left="142" w:right="828" w:firstLine="425"/>
        <w:rPr>
          <w:rFonts w:ascii="Times New Roman" w:hAnsi="Times New Roman" w:cs="Times New Roman"/>
          <w:sz w:val="24"/>
          <w:szCs w:val="24"/>
        </w:rPr>
      </w:pPr>
      <w:r w:rsidRPr="006D5E03">
        <w:rPr>
          <w:rFonts w:ascii="Times New Roman" w:hAnsi="Times New Roman" w:cs="Times New Roman"/>
          <w:sz w:val="24"/>
          <w:szCs w:val="24"/>
        </w:rPr>
        <w:t>Норматив затрат на реализацию образовательной программы дошкольного общего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образования</w:t>
      </w:r>
      <w:r w:rsidRPr="006D5E03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-</w:t>
      </w:r>
      <w:r w:rsidRPr="006D5E03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гарантированный</w:t>
      </w:r>
      <w:r w:rsidRPr="006D5E03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минимально</w:t>
      </w:r>
      <w:r w:rsidRPr="006D5E03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допустимый</w:t>
      </w:r>
      <w:r w:rsidRPr="006D5E03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объем</w:t>
      </w:r>
      <w:r w:rsidRPr="006D5E03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финансовых</w:t>
      </w:r>
      <w:r w:rsidRPr="006D5E03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средств</w:t>
      </w:r>
      <w:r w:rsidRPr="006D5E03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</w:t>
      </w:r>
      <w:r w:rsidR="001E670E">
        <w:rPr>
          <w:rFonts w:ascii="Times New Roman" w:hAnsi="Times New Roman" w:cs="Times New Roman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год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расчете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на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одного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воспитанника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программе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дошкольного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образования,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необходимый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для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реализации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программы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дошкольного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образования,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включая: расходы на оплату труда работников, реализующих образовательную программу</w:t>
      </w:r>
      <w:r w:rsidRPr="006D5E0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дошкольного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общего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6C1F9C" w:rsidRPr="006D5E03" w:rsidRDefault="006C1F9C" w:rsidP="006C1F9C">
      <w:pPr>
        <w:pStyle w:val="afd"/>
        <w:spacing w:before="1"/>
        <w:ind w:left="142" w:right="834" w:firstLine="425"/>
        <w:rPr>
          <w:rFonts w:ascii="Times New Roman" w:hAnsi="Times New Roman" w:cs="Times New Roman"/>
          <w:sz w:val="24"/>
          <w:szCs w:val="24"/>
        </w:rPr>
      </w:pPr>
      <w:r w:rsidRPr="006D5E03">
        <w:rPr>
          <w:rFonts w:ascii="Times New Roman" w:hAnsi="Times New Roman" w:cs="Times New Roman"/>
          <w:sz w:val="24"/>
          <w:szCs w:val="24"/>
        </w:rPr>
        <w:t>расходы на приобретение учебных и методических пособий, средств обучения, игр,</w:t>
      </w:r>
      <w:r w:rsidRPr="006D5E0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игрушек;</w:t>
      </w:r>
    </w:p>
    <w:p w:rsidR="006C1F9C" w:rsidRPr="006D5E03" w:rsidRDefault="006C1F9C" w:rsidP="006C1F9C">
      <w:pPr>
        <w:pStyle w:val="afd"/>
        <w:ind w:left="142" w:right="830" w:firstLine="425"/>
        <w:rPr>
          <w:rFonts w:ascii="Times New Roman" w:hAnsi="Times New Roman" w:cs="Times New Roman"/>
          <w:sz w:val="24"/>
          <w:szCs w:val="24"/>
        </w:rPr>
      </w:pPr>
      <w:r w:rsidRPr="006D5E03">
        <w:rPr>
          <w:rFonts w:ascii="Times New Roman" w:hAnsi="Times New Roman" w:cs="Times New Roman"/>
          <w:sz w:val="24"/>
          <w:szCs w:val="24"/>
        </w:rPr>
        <w:t>прочие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расходы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(за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исключением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расходов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на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содержание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зданий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оплату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коммунальных</w:t>
      </w:r>
      <w:r w:rsidRPr="006D5E03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услуг, осуществляемых из местных бюджетов, а также расходов по уходу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 присмотру за детьми, осуществляемых из местных бюджетов или за счет родительской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платы,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установленной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учредителем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организации,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реализующей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программу</w:t>
      </w:r>
      <w:r w:rsidRPr="006D5E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дошкольного образования).</w:t>
      </w:r>
    </w:p>
    <w:p w:rsidR="006C1F9C" w:rsidRPr="006D5E03" w:rsidRDefault="006C1F9C" w:rsidP="006C1F9C">
      <w:pPr>
        <w:pStyle w:val="afd"/>
        <w:ind w:left="142" w:right="827" w:firstLine="425"/>
        <w:rPr>
          <w:rFonts w:ascii="Times New Roman" w:hAnsi="Times New Roman" w:cs="Times New Roman"/>
          <w:sz w:val="24"/>
          <w:szCs w:val="24"/>
        </w:rPr>
      </w:pPr>
      <w:r w:rsidRPr="006D5E03">
        <w:rPr>
          <w:rFonts w:ascii="Times New Roman" w:hAnsi="Times New Roman" w:cs="Times New Roman"/>
          <w:sz w:val="24"/>
          <w:szCs w:val="24"/>
        </w:rPr>
        <w:t>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соответствии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ст.99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Федеральный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закон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от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29.12.2012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N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273-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ФЗ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"Об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образовании в Российской Федерации" нормативные затраты на оказание государственной</w:t>
      </w:r>
      <w:r w:rsidRPr="006D5E0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или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муниципальной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услуги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сфере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образования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определяются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lastRenderedPageBreak/>
        <w:t>по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каждому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виду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направленности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программ,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учетом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форм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обучения,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типа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организации,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сетевой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формы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реализации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программ,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технологий,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специальных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условий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получения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образования</w:t>
      </w:r>
      <w:r w:rsidRPr="006D5E0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воспитанниками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ограниченными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возможностями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здоровья,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обеспечения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образования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педагогическим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работникам,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обеспечения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безопасных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условий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обучения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воспитания,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охраны</w:t>
      </w:r>
      <w:r w:rsidRPr="006D5E0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здоровья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воспитанников,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также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учетом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иных</w:t>
      </w:r>
      <w:r w:rsidRPr="006D5E0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6D5E0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особенностей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организации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осуществления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деятельности</w:t>
      </w:r>
      <w:r w:rsidRPr="006D5E0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(для</w:t>
      </w:r>
      <w:r w:rsidR="001E670E">
        <w:rPr>
          <w:rFonts w:ascii="Times New Roman" w:hAnsi="Times New Roman" w:cs="Times New Roman"/>
          <w:sz w:val="24"/>
          <w:szCs w:val="24"/>
        </w:rPr>
        <w:t xml:space="preserve">  </w:t>
      </w:r>
      <w:r w:rsidRPr="006D5E0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различных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категорий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воспитанников),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за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исключением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деятельности,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осуществляемой</w:t>
      </w:r>
      <w:r w:rsidRPr="006D5E03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</w:t>
      </w:r>
      <w:r w:rsidRPr="006D5E03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соответствии</w:t>
      </w:r>
      <w:r w:rsidRPr="006D5E03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</w:t>
      </w:r>
      <w:r w:rsidRPr="006D5E03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образовательными</w:t>
      </w:r>
      <w:r w:rsidRPr="006D5E03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стандартами,</w:t>
      </w:r>
      <w:r w:rsidRPr="006D5E03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</w:t>
      </w:r>
      <w:r w:rsidRPr="006D5E03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расчете</w:t>
      </w:r>
      <w:r w:rsidRPr="006D5E03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на</w:t>
      </w:r>
      <w:r w:rsidRPr="006D5E03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одного воспитанника,</w:t>
      </w:r>
      <w:r w:rsidRPr="006D5E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если</w:t>
      </w:r>
      <w:r w:rsidRPr="006D5E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иное</w:t>
      </w:r>
      <w:r w:rsidRPr="006D5E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не</w:t>
      </w:r>
      <w:r w:rsidRPr="006D5E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установлено</w:t>
      </w:r>
      <w:r w:rsidRPr="006D5E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6C1F9C" w:rsidRPr="006D5E03" w:rsidRDefault="006C1F9C" w:rsidP="006C1F9C">
      <w:pPr>
        <w:pStyle w:val="afd"/>
        <w:ind w:left="142" w:right="824" w:firstLine="425"/>
        <w:rPr>
          <w:rFonts w:ascii="Times New Roman" w:hAnsi="Times New Roman" w:cs="Times New Roman"/>
          <w:sz w:val="24"/>
          <w:szCs w:val="24"/>
        </w:rPr>
      </w:pPr>
      <w:r w:rsidRPr="006D5E03">
        <w:rPr>
          <w:rFonts w:ascii="Times New Roman" w:hAnsi="Times New Roman" w:cs="Times New Roman"/>
          <w:sz w:val="24"/>
          <w:szCs w:val="24"/>
        </w:rPr>
        <w:t>Нормативные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затраты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на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оказание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(муниципальных)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услуг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включают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себя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затраты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на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оплату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труда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педагогических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работников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учетом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обеспечения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уровня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средней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заработной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платы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педагогических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работников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за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выполняемую ими педагогическую работу и иные виды работ по реализации программы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дошкольного общего образования, определяемого в соответствии с Указами Президента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Российской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Федерации,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нормативно-правовыми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актами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Правительства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Российской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Федерации, органов государственной власти субъектов Российской Федерации, органов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местного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самоуправления.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Расходы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на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оплату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труда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педагогических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работников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образовательных организаций, включаемые органами государственной власти субъектов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Российской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Федерации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нормативы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финансового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обеспечения,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не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могут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быть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ниже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уровня,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определенного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E670E" w:rsidRPr="006D5E03">
        <w:rPr>
          <w:rFonts w:ascii="Times New Roman" w:hAnsi="Times New Roman" w:cs="Times New Roman"/>
          <w:sz w:val="24"/>
          <w:szCs w:val="24"/>
        </w:rPr>
        <w:t>нормативно-правовыми</w:t>
      </w:r>
      <w:r w:rsidR="001E670E"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E670E" w:rsidRPr="006D5E03">
        <w:rPr>
          <w:rFonts w:ascii="Times New Roman" w:hAnsi="Times New Roman" w:cs="Times New Roman"/>
          <w:sz w:val="24"/>
          <w:szCs w:val="24"/>
        </w:rPr>
        <w:t>документами,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регулирующими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уровень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оплаты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труда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</w:t>
      </w:r>
      <w:r w:rsidRPr="006D5E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отрасли</w:t>
      </w:r>
      <w:r w:rsidRPr="006D5E0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образования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субъекта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Российской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Федерации.</w:t>
      </w:r>
    </w:p>
    <w:p w:rsidR="006C1F9C" w:rsidRPr="006D5E03" w:rsidRDefault="006C1F9C" w:rsidP="006C1F9C">
      <w:pPr>
        <w:pStyle w:val="afd"/>
        <w:spacing w:before="1"/>
        <w:ind w:left="142" w:right="829" w:firstLine="425"/>
        <w:rPr>
          <w:rFonts w:ascii="Times New Roman" w:hAnsi="Times New Roman" w:cs="Times New Roman"/>
          <w:sz w:val="24"/>
          <w:szCs w:val="24"/>
        </w:rPr>
      </w:pPr>
      <w:r w:rsidRPr="006D5E03">
        <w:rPr>
          <w:rFonts w:ascii="Times New Roman" w:hAnsi="Times New Roman" w:cs="Times New Roman"/>
          <w:sz w:val="24"/>
          <w:szCs w:val="24"/>
        </w:rPr>
        <w:t>Формирование фонда оплаты труда образовательной организации осуществляется в</w:t>
      </w:r>
      <w:r w:rsidRPr="006D5E0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1E670E">
        <w:rPr>
          <w:rFonts w:ascii="Times New Roman" w:hAnsi="Times New Roman" w:cs="Times New Roman"/>
          <w:spacing w:val="-57"/>
          <w:sz w:val="24"/>
          <w:szCs w:val="24"/>
        </w:rPr>
        <w:t xml:space="preserve">         </w:t>
      </w:r>
      <w:r w:rsidRPr="006D5E03">
        <w:rPr>
          <w:rFonts w:ascii="Times New Roman" w:hAnsi="Times New Roman" w:cs="Times New Roman"/>
          <w:sz w:val="24"/>
          <w:szCs w:val="24"/>
        </w:rPr>
        <w:t>пределах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объема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средств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организации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на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текущий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финансовый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год,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установленного в соответствии с нормативами финансового обеспечения, определенными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органами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власти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субъекта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Российской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Федерации,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количеством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воспитанников, соответствующими поправочными коэффициентами (при их наличии) 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локальным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нормативным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актом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организации,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устанавливающим</w:t>
      </w:r>
      <w:r w:rsidRPr="006D5E0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положение</w:t>
      </w:r>
      <w:r w:rsidRPr="006D5E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 оплате</w:t>
      </w:r>
      <w:r w:rsidRPr="006D5E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труда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работников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6C1F9C" w:rsidRPr="006D5E03" w:rsidRDefault="006C1F9C" w:rsidP="006C1F9C">
      <w:pPr>
        <w:pStyle w:val="afd"/>
        <w:spacing w:before="1"/>
        <w:ind w:left="142" w:right="830" w:firstLine="425"/>
        <w:rPr>
          <w:rFonts w:ascii="Times New Roman" w:hAnsi="Times New Roman" w:cs="Times New Roman"/>
          <w:sz w:val="24"/>
          <w:szCs w:val="24"/>
        </w:rPr>
      </w:pPr>
      <w:r w:rsidRPr="006D5E03">
        <w:rPr>
          <w:rFonts w:ascii="Times New Roman" w:hAnsi="Times New Roman" w:cs="Times New Roman"/>
          <w:sz w:val="24"/>
          <w:szCs w:val="24"/>
        </w:rPr>
        <w:t>Для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обеспечения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требований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ФГОС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на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основе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проведенного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анализа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материально-технических условий реализации образовательной программы дошкольного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образования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образовательная организация:</w:t>
      </w:r>
    </w:p>
    <w:p w:rsidR="001E670E" w:rsidRDefault="001E670E" w:rsidP="001E670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C1F9C" w:rsidRPr="001E670E">
        <w:rPr>
          <w:rFonts w:ascii="Times New Roman" w:hAnsi="Times New Roman" w:cs="Times New Roman"/>
          <w:sz w:val="24"/>
          <w:szCs w:val="24"/>
        </w:rPr>
        <w:t>проводит</w:t>
      </w:r>
      <w:r w:rsidR="006C1F9C" w:rsidRPr="001E670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экономический</w:t>
      </w:r>
      <w:r w:rsidR="006C1F9C" w:rsidRPr="001E670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расчет</w:t>
      </w:r>
      <w:r w:rsidR="006C1F9C" w:rsidRPr="001E670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стоимости</w:t>
      </w:r>
      <w:r w:rsidR="006C1F9C" w:rsidRPr="001E670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обеспечения</w:t>
      </w:r>
      <w:r w:rsidR="006C1F9C" w:rsidRPr="001E670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требований</w:t>
      </w:r>
      <w:r w:rsidR="006C1F9C" w:rsidRPr="001E670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ФГОС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1F9C" w:rsidRPr="006D5E03">
        <w:rPr>
          <w:rFonts w:ascii="Times New Roman" w:hAnsi="Times New Roman" w:cs="Times New Roman"/>
          <w:sz w:val="24"/>
          <w:szCs w:val="24"/>
        </w:rPr>
        <w:t>ДО;</w:t>
      </w:r>
    </w:p>
    <w:p w:rsidR="006C1F9C" w:rsidRPr="001E670E" w:rsidRDefault="001E670E" w:rsidP="001E670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C1F9C" w:rsidRPr="001E670E">
        <w:rPr>
          <w:rFonts w:ascii="Times New Roman" w:hAnsi="Times New Roman" w:cs="Times New Roman"/>
          <w:sz w:val="24"/>
          <w:szCs w:val="24"/>
        </w:rPr>
        <w:t>устанавливает</w:t>
      </w:r>
      <w:r w:rsidR="006C1F9C" w:rsidRPr="001E670E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 xml:space="preserve">предмет  </w:t>
      </w:r>
      <w:r w:rsidR="006C1F9C" w:rsidRPr="001E670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E670E">
        <w:rPr>
          <w:rFonts w:ascii="Times New Roman" w:hAnsi="Times New Roman" w:cs="Times New Roman"/>
          <w:sz w:val="24"/>
          <w:szCs w:val="24"/>
        </w:rPr>
        <w:t>закупок, количество</w:t>
      </w:r>
      <w:r w:rsidR="006C1F9C" w:rsidRPr="001E670E">
        <w:rPr>
          <w:rFonts w:ascii="Times New Roman" w:hAnsi="Times New Roman" w:cs="Times New Roman"/>
          <w:sz w:val="24"/>
          <w:szCs w:val="24"/>
        </w:rPr>
        <w:t xml:space="preserve">  </w:t>
      </w:r>
      <w:r w:rsidR="006C1F9C" w:rsidRPr="001E670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 xml:space="preserve">и  </w:t>
      </w:r>
      <w:r w:rsidR="006C1F9C" w:rsidRPr="001E670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 xml:space="preserve">примерную  </w:t>
      </w:r>
      <w:r w:rsidR="006C1F9C" w:rsidRPr="001E670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стоимость</w:t>
      </w:r>
    </w:p>
    <w:p w:rsidR="001E670E" w:rsidRDefault="006C1F9C" w:rsidP="001E670E">
      <w:pPr>
        <w:pStyle w:val="afd"/>
        <w:ind w:left="142" w:right="831" w:firstLine="425"/>
        <w:rPr>
          <w:rFonts w:ascii="Times New Roman" w:hAnsi="Times New Roman" w:cs="Times New Roman"/>
          <w:sz w:val="24"/>
          <w:szCs w:val="24"/>
        </w:rPr>
      </w:pPr>
      <w:r w:rsidRPr="006D5E03">
        <w:rPr>
          <w:rFonts w:ascii="Times New Roman" w:hAnsi="Times New Roman" w:cs="Times New Roman"/>
          <w:sz w:val="24"/>
          <w:szCs w:val="24"/>
        </w:rPr>
        <w:t>пополняемого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оборудования,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также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работ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для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обеспечения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требований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к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условиям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реализации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D5E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программы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дошкольного образования;</w:t>
      </w:r>
    </w:p>
    <w:p w:rsidR="006C1F9C" w:rsidRPr="001E670E" w:rsidRDefault="001E670E" w:rsidP="001E670E">
      <w:pPr>
        <w:pStyle w:val="afd"/>
        <w:ind w:left="142" w:right="831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C1F9C" w:rsidRPr="001E670E">
        <w:rPr>
          <w:rFonts w:ascii="Times New Roman" w:hAnsi="Times New Roman" w:cs="Times New Roman"/>
          <w:sz w:val="24"/>
          <w:szCs w:val="24"/>
        </w:rPr>
        <w:t>определяет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величину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затрат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на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обеспечение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требований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к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условиям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реализации</w:t>
      </w:r>
      <w:r w:rsidR="006C1F9C" w:rsidRPr="001E6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образовательной</w:t>
      </w:r>
      <w:r w:rsidR="006C1F9C" w:rsidRPr="001E670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программы дошкольного</w:t>
      </w:r>
      <w:r w:rsidR="006C1F9C" w:rsidRPr="001E6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общего</w:t>
      </w:r>
      <w:r w:rsidR="006C1F9C" w:rsidRPr="001E6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6C1F9C" w:rsidRPr="001E670E" w:rsidRDefault="001E670E" w:rsidP="001E670E">
      <w:pPr>
        <w:widowControl w:val="0"/>
        <w:tabs>
          <w:tab w:val="left" w:pos="3158"/>
        </w:tabs>
        <w:autoSpaceDE w:val="0"/>
        <w:autoSpaceDN w:val="0"/>
        <w:spacing w:before="5" w:after="0" w:line="237" w:lineRule="auto"/>
        <w:ind w:right="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C1F9C" w:rsidRPr="001E670E">
        <w:rPr>
          <w:rFonts w:ascii="Times New Roman" w:hAnsi="Times New Roman" w:cs="Times New Roman"/>
          <w:sz w:val="24"/>
          <w:szCs w:val="24"/>
        </w:rPr>
        <w:t>соотносит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необходимые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затраты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с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региональным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(муниципальным)</w:t>
      </w:r>
      <w:r w:rsidR="006C1F9C" w:rsidRPr="001E670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 xml:space="preserve">графиком </w:t>
      </w:r>
      <w:r w:rsidR="006C1F9C" w:rsidRPr="001E670E">
        <w:rPr>
          <w:rFonts w:ascii="Times New Roman" w:hAnsi="Times New Roman" w:cs="Times New Roman"/>
          <w:sz w:val="24"/>
          <w:szCs w:val="24"/>
        </w:rPr>
        <w:lastRenderedPageBreak/>
        <w:t>внедрения ФГОС ДО и определяет распределение по годам освоения средств на</w:t>
      </w:r>
      <w:r w:rsidR="006C1F9C" w:rsidRPr="001E670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обеспечение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требований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к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условиям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реализации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образовательной</w:t>
      </w:r>
      <w:r w:rsidR="006C1F9C" w:rsidRPr="001E670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программы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дошкольного</w:t>
      </w:r>
      <w:r w:rsidR="006C1F9C" w:rsidRPr="001E6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общего</w:t>
      </w:r>
      <w:r w:rsidR="006C1F9C" w:rsidRPr="001E6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6C1F9C" w:rsidRPr="001E670E" w:rsidRDefault="001E670E" w:rsidP="001E670E">
      <w:pPr>
        <w:widowControl w:val="0"/>
        <w:tabs>
          <w:tab w:val="left" w:pos="3158"/>
        </w:tabs>
        <w:autoSpaceDE w:val="0"/>
        <w:autoSpaceDN w:val="0"/>
        <w:spacing w:before="5" w:after="0" w:line="237" w:lineRule="auto"/>
        <w:ind w:right="8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C1F9C" w:rsidRPr="001E670E">
        <w:rPr>
          <w:rFonts w:ascii="Times New Roman" w:hAnsi="Times New Roman" w:cs="Times New Roman"/>
          <w:sz w:val="24"/>
          <w:szCs w:val="24"/>
        </w:rPr>
        <w:t>разрабатывает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финансовый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механизм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взаимодействия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между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образовательной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организацией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и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организациями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выступающими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социальными</w:t>
      </w:r>
      <w:r w:rsidR="006C1F9C" w:rsidRPr="001E670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партнерами,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в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реализации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основной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образовательной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программы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дошкольного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образования</w:t>
      </w:r>
      <w:r w:rsidR="006C1F9C" w:rsidRPr="001E6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и</w:t>
      </w:r>
      <w:r w:rsidR="006C1F9C" w:rsidRPr="001E6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отражает его</w:t>
      </w:r>
      <w:r w:rsidR="006C1F9C" w:rsidRPr="001E67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в</w:t>
      </w:r>
      <w:r w:rsidR="006C1F9C" w:rsidRPr="001E6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своих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локальных</w:t>
      </w:r>
      <w:r w:rsidR="006C1F9C" w:rsidRPr="001E670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нормативных</w:t>
      </w:r>
      <w:r w:rsidR="006C1F9C" w:rsidRP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1E670E">
        <w:rPr>
          <w:rFonts w:ascii="Times New Roman" w:hAnsi="Times New Roman" w:cs="Times New Roman"/>
          <w:sz w:val="24"/>
          <w:szCs w:val="24"/>
        </w:rPr>
        <w:t>актах.</w:t>
      </w:r>
    </w:p>
    <w:p w:rsidR="006C1F9C" w:rsidRPr="006D5E03" w:rsidRDefault="006C1F9C" w:rsidP="006C1F9C">
      <w:pPr>
        <w:pStyle w:val="afd"/>
        <w:spacing w:before="5"/>
        <w:ind w:left="142" w:right="830" w:firstLine="425"/>
        <w:rPr>
          <w:rFonts w:ascii="Times New Roman" w:hAnsi="Times New Roman" w:cs="Times New Roman"/>
          <w:sz w:val="24"/>
          <w:szCs w:val="24"/>
        </w:rPr>
      </w:pPr>
      <w:r w:rsidRPr="006D5E03">
        <w:rPr>
          <w:rFonts w:ascii="Times New Roman" w:hAnsi="Times New Roman" w:cs="Times New Roman"/>
          <w:sz w:val="24"/>
          <w:szCs w:val="24"/>
        </w:rPr>
        <w:t>Примерный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расчет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нормативных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затрат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оказания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услуг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реализации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программы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дошкольного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общего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образования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определяет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нормативные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затраты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субъекта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Российской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Федерации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(муниципального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образования)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связанных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оказанием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государственными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(муниципальными)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организациями,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осуществляющими образовательную деятельность, государственных услуг по реализации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программ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соответствии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законом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«Об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образовании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Российской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Федерации»</w:t>
      </w:r>
      <w:r w:rsidRPr="006D5E0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(п.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10, ст.</w:t>
      </w:r>
      <w:r w:rsidRPr="006D5E0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2).</w:t>
      </w:r>
    </w:p>
    <w:p w:rsidR="006C1F9C" w:rsidRPr="006D5E03" w:rsidRDefault="006C1F9C" w:rsidP="006C1F9C">
      <w:pPr>
        <w:pStyle w:val="afd"/>
        <w:spacing w:before="1"/>
        <w:ind w:left="142" w:firstLine="425"/>
        <w:rPr>
          <w:rFonts w:ascii="Times New Roman" w:hAnsi="Times New Roman" w:cs="Times New Roman"/>
          <w:sz w:val="24"/>
          <w:szCs w:val="24"/>
        </w:rPr>
      </w:pPr>
      <w:r w:rsidRPr="006D5E03">
        <w:rPr>
          <w:rFonts w:ascii="Times New Roman" w:hAnsi="Times New Roman" w:cs="Times New Roman"/>
          <w:sz w:val="24"/>
          <w:szCs w:val="24"/>
        </w:rPr>
        <w:t>Финансовое</w:t>
      </w:r>
      <w:r w:rsidRPr="006D5E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обеспечение</w:t>
      </w:r>
      <w:r w:rsidRPr="006D5E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оказания</w:t>
      </w:r>
      <w:r w:rsidRPr="006D5E03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услуг осуществляется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пределах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бюджетных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ассигнований,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организации</w:t>
      </w:r>
      <w:r w:rsidRPr="006D5E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на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очередной финансовый год.</w:t>
      </w:r>
    </w:p>
    <w:p w:rsidR="006C1F9C" w:rsidRPr="006D5E03" w:rsidRDefault="006C1F9C" w:rsidP="006C1F9C">
      <w:pPr>
        <w:pStyle w:val="afd"/>
        <w:ind w:left="142" w:firstLine="425"/>
        <w:rPr>
          <w:rFonts w:ascii="Times New Roman" w:hAnsi="Times New Roman" w:cs="Times New Roman"/>
          <w:sz w:val="24"/>
          <w:szCs w:val="24"/>
        </w:rPr>
      </w:pPr>
      <w:r w:rsidRPr="006D5E03">
        <w:rPr>
          <w:rFonts w:ascii="Times New Roman" w:hAnsi="Times New Roman" w:cs="Times New Roman"/>
          <w:sz w:val="24"/>
          <w:szCs w:val="24"/>
        </w:rPr>
        <w:t>Обеспечение</w:t>
      </w:r>
      <w:r w:rsidRPr="006D5E0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требований</w:t>
      </w:r>
      <w:r w:rsidRPr="006D5E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к</w:t>
      </w:r>
      <w:r w:rsidRPr="006D5E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кадровым</w:t>
      </w:r>
      <w:r w:rsidRPr="006D5E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условиям</w:t>
      </w:r>
    </w:p>
    <w:p w:rsidR="006C1F9C" w:rsidRPr="006D5E03" w:rsidRDefault="006C1F9C" w:rsidP="006C1F9C">
      <w:pPr>
        <w:pStyle w:val="afd"/>
        <w:ind w:left="142" w:right="829" w:firstLine="425"/>
        <w:rPr>
          <w:rFonts w:ascii="Times New Roman" w:hAnsi="Times New Roman" w:cs="Times New Roman"/>
          <w:sz w:val="24"/>
          <w:szCs w:val="24"/>
        </w:rPr>
      </w:pPr>
      <w:r w:rsidRPr="006D5E03">
        <w:rPr>
          <w:rFonts w:ascii="Times New Roman" w:hAnsi="Times New Roman" w:cs="Times New Roman"/>
          <w:sz w:val="24"/>
          <w:szCs w:val="24"/>
        </w:rPr>
        <w:t>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соответствии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требованиями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ФГОС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к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кадровым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условиям,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реализация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Программы обеспечивается руководящими, педагогическими, учебно-вспомогательными,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административно-хозяйственными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работниками ДОУ.</w:t>
      </w:r>
    </w:p>
    <w:p w:rsidR="006C1F9C" w:rsidRPr="006D5E03" w:rsidRDefault="006C1F9C" w:rsidP="006C1F9C">
      <w:pPr>
        <w:pStyle w:val="afd"/>
        <w:spacing w:before="66"/>
        <w:ind w:left="142" w:right="826" w:firstLine="425"/>
        <w:rPr>
          <w:rFonts w:ascii="Times New Roman" w:hAnsi="Times New Roman" w:cs="Times New Roman"/>
          <w:sz w:val="24"/>
          <w:szCs w:val="24"/>
        </w:rPr>
      </w:pPr>
      <w:r w:rsidRPr="006D5E03">
        <w:rPr>
          <w:rFonts w:ascii="Times New Roman" w:hAnsi="Times New Roman" w:cs="Times New Roman"/>
          <w:sz w:val="24"/>
          <w:szCs w:val="24"/>
        </w:rPr>
        <w:t>Иные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работники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дошкольного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учреждения,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том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числе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осуществляющие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финансовую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хозяйственную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деятельности,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охрану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жизни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здоровья</w:t>
      </w:r>
      <w:r w:rsidRPr="006D5E0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детей,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обеспечивают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реализацию Программы.</w:t>
      </w:r>
    </w:p>
    <w:p w:rsidR="006C1F9C" w:rsidRPr="006D5E03" w:rsidRDefault="006C1F9C" w:rsidP="006C1F9C">
      <w:pPr>
        <w:pStyle w:val="afd"/>
        <w:spacing w:before="1"/>
        <w:ind w:left="142" w:right="824" w:firstLine="425"/>
        <w:rPr>
          <w:rFonts w:ascii="Times New Roman" w:hAnsi="Times New Roman" w:cs="Times New Roman"/>
          <w:sz w:val="24"/>
          <w:szCs w:val="24"/>
        </w:rPr>
      </w:pPr>
      <w:r w:rsidRPr="006D5E03">
        <w:rPr>
          <w:rFonts w:ascii="Times New Roman" w:hAnsi="Times New Roman" w:cs="Times New Roman"/>
          <w:sz w:val="24"/>
          <w:szCs w:val="24"/>
        </w:rPr>
        <w:t>Квалификация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педагогических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учебно-вспомогательных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работников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соответствует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квалификационным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характеристикам,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установленным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Едином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квалификационном справочнике должностей руководителей, специалистов и служащих,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раздел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«Квалификационные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характеристики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должностей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работников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образования»,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утвержденном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приказом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Министерства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здравоохранения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социального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развития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Российской Федерации от 26 августа 2010 г. N 761н (зарегистрирован Министерством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юстиции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Российской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Федерации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6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октября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2010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г.,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регистрационный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N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18638),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изменениями,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внесенными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приказом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Министерства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здравоохранения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социального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развития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Российской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Федерации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от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31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мая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2011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г.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N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448н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(зарегистрирован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Министерством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юстиции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Российской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Федерации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1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июля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2011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г.,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регистрационный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N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21240).</w:t>
      </w:r>
    </w:p>
    <w:p w:rsidR="006C1F9C" w:rsidRPr="006D5E03" w:rsidRDefault="006C1F9C" w:rsidP="006C1F9C">
      <w:pPr>
        <w:pStyle w:val="afd"/>
        <w:ind w:left="142" w:right="835" w:firstLine="425"/>
        <w:rPr>
          <w:rFonts w:ascii="Times New Roman" w:hAnsi="Times New Roman" w:cs="Times New Roman"/>
          <w:sz w:val="24"/>
          <w:szCs w:val="24"/>
        </w:rPr>
      </w:pPr>
      <w:r w:rsidRPr="006D5E03">
        <w:rPr>
          <w:rFonts w:ascii="Times New Roman" w:hAnsi="Times New Roman" w:cs="Times New Roman"/>
          <w:sz w:val="24"/>
          <w:szCs w:val="24"/>
        </w:rPr>
        <w:t>Должностной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состав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количество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работников,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необходимых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для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реализации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6D5E03">
        <w:rPr>
          <w:rFonts w:ascii="Times New Roman" w:hAnsi="Times New Roman" w:cs="Times New Roman"/>
          <w:sz w:val="24"/>
          <w:szCs w:val="24"/>
        </w:rPr>
        <w:t>и</w:t>
      </w:r>
      <w:r w:rsidR="001E670E">
        <w:rPr>
          <w:rFonts w:ascii="Times New Roman" w:hAnsi="Times New Roman" w:cs="Times New Roman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обеспечения</w:t>
      </w:r>
      <w:proofErr w:type="gramEnd"/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реализации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Программы,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определяются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ее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целями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задачами,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также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особенностями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развития детей.</w:t>
      </w:r>
    </w:p>
    <w:p w:rsidR="006C1F9C" w:rsidRPr="006D5E03" w:rsidRDefault="006C1F9C" w:rsidP="006C1F9C">
      <w:pPr>
        <w:pStyle w:val="afd"/>
        <w:ind w:left="142" w:right="831" w:firstLine="425"/>
        <w:rPr>
          <w:rFonts w:ascii="Times New Roman" w:hAnsi="Times New Roman" w:cs="Times New Roman"/>
          <w:sz w:val="24"/>
          <w:szCs w:val="24"/>
        </w:rPr>
      </w:pPr>
      <w:r w:rsidRPr="006D5E03">
        <w:rPr>
          <w:rFonts w:ascii="Times New Roman" w:hAnsi="Times New Roman" w:cs="Times New Roman"/>
          <w:sz w:val="24"/>
          <w:szCs w:val="24"/>
        </w:rPr>
        <w:t>Реализация ООП осуществляется непрерывным сопровождением педагогическими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 учебно-вспомогательными работниками в течение всего времени ее реализации в ДОУ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или в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группе.</w:t>
      </w:r>
    </w:p>
    <w:p w:rsidR="006C1F9C" w:rsidRPr="006D5E03" w:rsidRDefault="001E670E" w:rsidP="006C1F9C">
      <w:pPr>
        <w:pStyle w:val="afd"/>
        <w:spacing w:before="1"/>
        <w:ind w:left="142" w:right="82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МБДОУ Детский сад «Лесная поляна</w:t>
      </w:r>
      <w:r w:rsidR="006C1F9C" w:rsidRPr="006D5E03">
        <w:rPr>
          <w:rFonts w:ascii="Times New Roman" w:hAnsi="Times New Roman" w:cs="Times New Roman"/>
          <w:sz w:val="24"/>
          <w:szCs w:val="24"/>
        </w:rPr>
        <w:t>» работает профессиональный, творческий</w:t>
      </w:r>
      <w:r w:rsidR="006C1F9C"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6D5E03">
        <w:rPr>
          <w:rFonts w:ascii="Times New Roman" w:hAnsi="Times New Roman" w:cs="Times New Roman"/>
          <w:sz w:val="24"/>
          <w:szCs w:val="24"/>
        </w:rPr>
        <w:t>коллектив.</w:t>
      </w:r>
      <w:r w:rsidR="006C1F9C"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6D5E03">
        <w:rPr>
          <w:rFonts w:ascii="Times New Roman" w:hAnsi="Times New Roman" w:cs="Times New Roman"/>
          <w:sz w:val="24"/>
          <w:szCs w:val="24"/>
        </w:rPr>
        <w:t>В</w:t>
      </w:r>
      <w:r w:rsidR="006C1F9C"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6D5E03">
        <w:rPr>
          <w:rFonts w:ascii="Times New Roman" w:hAnsi="Times New Roman" w:cs="Times New Roman"/>
          <w:sz w:val="24"/>
          <w:szCs w:val="24"/>
        </w:rPr>
        <w:t>учреждении</w:t>
      </w:r>
      <w:r w:rsidR="006C1F9C"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6D5E03">
        <w:rPr>
          <w:rFonts w:ascii="Times New Roman" w:hAnsi="Times New Roman" w:cs="Times New Roman"/>
          <w:sz w:val="24"/>
          <w:szCs w:val="24"/>
        </w:rPr>
        <w:t>сложился</w:t>
      </w:r>
      <w:r w:rsidR="006C1F9C"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6D5E03">
        <w:rPr>
          <w:rFonts w:ascii="Times New Roman" w:hAnsi="Times New Roman" w:cs="Times New Roman"/>
          <w:sz w:val="24"/>
          <w:szCs w:val="24"/>
        </w:rPr>
        <w:t>благоприятный</w:t>
      </w:r>
      <w:r w:rsidR="006C1F9C"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6D5E03">
        <w:rPr>
          <w:rFonts w:ascii="Times New Roman" w:hAnsi="Times New Roman" w:cs="Times New Roman"/>
          <w:sz w:val="24"/>
          <w:szCs w:val="24"/>
        </w:rPr>
        <w:t>профессиональный</w:t>
      </w:r>
      <w:r w:rsidR="006C1F9C"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6D5E03">
        <w:rPr>
          <w:rFonts w:ascii="Times New Roman" w:hAnsi="Times New Roman" w:cs="Times New Roman"/>
          <w:sz w:val="24"/>
          <w:szCs w:val="24"/>
        </w:rPr>
        <w:t>климат,</w:t>
      </w:r>
      <w:r w:rsidR="006C1F9C"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C1F9C" w:rsidRPr="006D5E03">
        <w:rPr>
          <w:rFonts w:ascii="Times New Roman" w:hAnsi="Times New Roman" w:cs="Times New Roman"/>
          <w:sz w:val="24"/>
          <w:szCs w:val="24"/>
        </w:rPr>
        <w:t>способствующий</w:t>
      </w:r>
      <w:r w:rsidR="006C1F9C"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C1F9C" w:rsidRPr="006D5E03">
        <w:rPr>
          <w:rFonts w:ascii="Times New Roman" w:hAnsi="Times New Roman" w:cs="Times New Roman"/>
          <w:sz w:val="24"/>
          <w:szCs w:val="24"/>
        </w:rPr>
        <w:t>реализации программы.</w:t>
      </w:r>
    </w:p>
    <w:p w:rsidR="006C1F9C" w:rsidRPr="006D5E03" w:rsidRDefault="006C1F9C" w:rsidP="006C1F9C">
      <w:pPr>
        <w:pStyle w:val="afd"/>
        <w:ind w:left="142" w:right="834" w:firstLine="425"/>
        <w:rPr>
          <w:rFonts w:ascii="Times New Roman" w:hAnsi="Times New Roman" w:cs="Times New Roman"/>
          <w:sz w:val="24"/>
          <w:szCs w:val="24"/>
        </w:rPr>
      </w:pPr>
      <w:r w:rsidRPr="006D5E03">
        <w:rPr>
          <w:rFonts w:ascii="Times New Roman" w:hAnsi="Times New Roman" w:cs="Times New Roman"/>
          <w:sz w:val="24"/>
          <w:szCs w:val="24"/>
        </w:rPr>
        <w:t>Отличительной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особенностью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дошкольного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учреждения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является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стабильность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педагогических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кадров</w:t>
      </w:r>
      <w:r w:rsidRPr="006D5E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 обсуживающего</w:t>
      </w:r>
      <w:r w:rsidRPr="006D5E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персонала.</w:t>
      </w:r>
    </w:p>
    <w:p w:rsidR="006C1F9C" w:rsidRPr="006D5E03" w:rsidRDefault="006C1F9C" w:rsidP="006C1F9C">
      <w:pPr>
        <w:pStyle w:val="afd"/>
        <w:ind w:left="142" w:right="832" w:firstLine="425"/>
        <w:rPr>
          <w:rFonts w:ascii="Times New Roman" w:hAnsi="Times New Roman" w:cs="Times New Roman"/>
          <w:sz w:val="24"/>
          <w:szCs w:val="24"/>
        </w:rPr>
      </w:pPr>
      <w:r w:rsidRPr="006D5E03">
        <w:rPr>
          <w:rFonts w:ascii="Times New Roman" w:hAnsi="Times New Roman" w:cs="Times New Roman"/>
          <w:sz w:val="24"/>
          <w:szCs w:val="24"/>
        </w:rPr>
        <w:t>Осуществляется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профессиональная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подготовка,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переподготовка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E670E" w:rsidRPr="006D5E03">
        <w:rPr>
          <w:rFonts w:ascii="Times New Roman" w:hAnsi="Times New Roman" w:cs="Times New Roman"/>
          <w:sz w:val="24"/>
          <w:szCs w:val="24"/>
        </w:rPr>
        <w:t>повышение</w:t>
      </w:r>
      <w:r w:rsidR="001E67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670E" w:rsidRPr="006D5E03">
        <w:rPr>
          <w:rFonts w:ascii="Times New Roman" w:hAnsi="Times New Roman" w:cs="Times New Roman"/>
          <w:spacing w:val="-57"/>
          <w:sz w:val="24"/>
          <w:szCs w:val="24"/>
        </w:rPr>
        <w:t>квалификации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E670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специалистов</w:t>
      </w:r>
      <w:proofErr w:type="gramEnd"/>
      <w:r w:rsidRPr="006D5E03">
        <w:rPr>
          <w:rFonts w:ascii="Times New Roman" w:hAnsi="Times New Roman" w:cs="Times New Roman"/>
          <w:sz w:val="24"/>
          <w:szCs w:val="24"/>
        </w:rPr>
        <w:t>: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организуются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различные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формы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обучения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для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всех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категорий работников</w:t>
      </w:r>
      <w:r w:rsidR="001E670E">
        <w:rPr>
          <w:rFonts w:ascii="Times New Roman" w:hAnsi="Times New Roman" w:cs="Times New Roman"/>
          <w:sz w:val="24"/>
          <w:szCs w:val="24"/>
        </w:rPr>
        <w:t>,</w:t>
      </w:r>
      <w:r w:rsidRPr="006D5E03">
        <w:rPr>
          <w:rFonts w:ascii="Times New Roman" w:hAnsi="Times New Roman" w:cs="Times New Roman"/>
          <w:sz w:val="24"/>
          <w:szCs w:val="24"/>
        </w:rPr>
        <w:t xml:space="preserve"> курсы повышения квалификации и переквалификации, тренинги,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семинары,</w:t>
      </w:r>
      <w:r w:rsidRPr="006D5E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деловые</w:t>
      </w:r>
      <w:r w:rsidRPr="006D5E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игры,</w:t>
      </w:r>
      <w:r w:rsidRPr="006D5E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практикумы</w:t>
      </w:r>
      <w:r w:rsidRPr="006D5E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для</w:t>
      </w:r>
      <w:r w:rsidRPr="006D5E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молодых</w:t>
      </w:r>
      <w:r w:rsidRPr="006D5E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специалистов,</w:t>
      </w:r>
      <w:r w:rsidRPr="006D5E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практические</w:t>
      </w:r>
      <w:r w:rsidRPr="006D5E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занятия.</w:t>
      </w:r>
    </w:p>
    <w:p w:rsidR="006C1F9C" w:rsidRPr="006D5E03" w:rsidRDefault="006C1F9C" w:rsidP="006C1F9C">
      <w:pPr>
        <w:pStyle w:val="afd"/>
        <w:ind w:left="142" w:right="830" w:firstLine="425"/>
        <w:rPr>
          <w:rFonts w:ascii="Times New Roman" w:hAnsi="Times New Roman" w:cs="Times New Roman"/>
          <w:sz w:val="24"/>
          <w:szCs w:val="24"/>
        </w:rPr>
      </w:pPr>
      <w:r w:rsidRPr="006D5E03">
        <w:rPr>
          <w:rFonts w:ascii="Times New Roman" w:hAnsi="Times New Roman" w:cs="Times New Roman"/>
          <w:sz w:val="24"/>
          <w:szCs w:val="24"/>
        </w:rPr>
        <w:t>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целом,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коллектив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ДОУ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можно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охарактеризовать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как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мобильный,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творческий,</w:t>
      </w:r>
      <w:r w:rsidRPr="006D5E0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ищущий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пути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формы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решения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поставленных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задач.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Сложилась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группа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творческих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педагогов,</w:t>
      </w:r>
      <w:r w:rsidRPr="006D5E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способных решать проблемы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развивающего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обучения.</w:t>
      </w:r>
    </w:p>
    <w:p w:rsidR="006C1F9C" w:rsidRPr="006D5E03" w:rsidRDefault="006C1F9C" w:rsidP="006C1F9C">
      <w:pPr>
        <w:pStyle w:val="afd"/>
        <w:ind w:left="142" w:right="835" w:firstLine="425"/>
        <w:rPr>
          <w:rFonts w:ascii="Times New Roman" w:hAnsi="Times New Roman" w:cs="Times New Roman"/>
          <w:sz w:val="24"/>
          <w:szCs w:val="24"/>
        </w:rPr>
      </w:pPr>
      <w:r w:rsidRPr="006D5E03">
        <w:rPr>
          <w:rFonts w:ascii="Times New Roman" w:hAnsi="Times New Roman" w:cs="Times New Roman"/>
          <w:sz w:val="24"/>
          <w:szCs w:val="24"/>
        </w:rPr>
        <w:t>Педагоги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ДОУ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обеспечивают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эмоциональное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благополучие,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поддерживают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индивидуальность и инициативу детей, устанавливают правила взаимодействия в разных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ситуациях,</w:t>
      </w:r>
      <w:r w:rsidRPr="006D5E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обеспечивают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построение</w:t>
      </w:r>
      <w:r w:rsidRPr="006D5E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зоны</w:t>
      </w:r>
      <w:r w:rsidRPr="006D5E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ближайшего</w:t>
      </w:r>
      <w:r w:rsidRPr="006D5E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развития</w:t>
      </w:r>
      <w:r w:rsidRPr="006D5E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каждого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ребенка.</w:t>
      </w:r>
    </w:p>
    <w:p w:rsidR="006C1F9C" w:rsidRPr="006D5E03" w:rsidRDefault="006C1F9C" w:rsidP="006C1F9C">
      <w:pPr>
        <w:pStyle w:val="afd"/>
        <w:ind w:left="142" w:right="831" w:firstLine="425"/>
        <w:rPr>
          <w:rFonts w:ascii="Times New Roman" w:hAnsi="Times New Roman" w:cs="Times New Roman"/>
          <w:sz w:val="24"/>
          <w:szCs w:val="24"/>
        </w:rPr>
      </w:pPr>
      <w:r w:rsidRPr="006D5E03">
        <w:rPr>
          <w:rFonts w:ascii="Times New Roman" w:hAnsi="Times New Roman" w:cs="Times New Roman"/>
          <w:sz w:val="24"/>
          <w:szCs w:val="24"/>
        </w:rPr>
        <w:t>Весь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педагогический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коллектив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активно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взаимодействует</w:t>
      </w:r>
      <w:r w:rsidRPr="006D5E0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</w:t>
      </w:r>
      <w:r w:rsidRPr="006D5E0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родителями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(законными представителями) по вопросам воспитания и обучения каждого ребенка 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непосредственно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вовлекают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родителей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деятельность,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том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числе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посредством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создания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совместных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проектов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на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основе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выявления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потребностей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</w:t>
      </w:r>
      <w:r w:rsidRPr="006D5E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поддержки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инициатив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семьи</w:t>
      </w:r>
    </w:p>
    <w:p w:rsidR="006C1F9C" w:rsidRPr="006D5E03" w:rsidRDefault="006C1F9C" w:rsidP="006C1F9C">
      <w:pPr>
        <w:pStyle w:val="afd"/>
        <w:spacing w:before="1"/>
        <w:ind w:left="142" w:right="834" w:firstLine="425"/>
        <w:rPr>
          <w:rFonts w:ascii="Times New Roman" w:hAnsi="Times New Roman" w:cs="Times New Roman"/>
          <w:sz w:val="24"/>
          <w:szCs w:val="24"/>
        </w:rPr>
      </w:pPr>
      <w:r w:rsidRPr="006D5E03">
        <w:rPr>
          <w:rFonts w:ascii="Times New Roman" w:hAnsi="Times New Roman" w:cs="Times New Roman"/>
          <w:sz w:val="24"/>
          <w:szCs w:val="24"/>
        </w:rPr>
        <w:t>Для эффективности педагогического процесса в ДОУ осуществляется постоянный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поиск новых, более результативных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технологий, методов воспитания и обучения, при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помощи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которых</w:t>
      </w:r>
      <w:r w:rsidRPr="006D5E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происходит передача</w:t>
      </w:r>
      <w:r w:rsidRPr="006D5E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детям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содержания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6C1F9C" w:rsidRPr="006D5E03" w:rsidRDefault="006C1F9C" w:rsidP="006C1F9C">
      <w:pPr>
        <w:pStyle w:val="afd"/>
        <w:ind w:left="142" w:right="831" w:firstLine="425"/>
        <w:rPr>
          <w:rFonts w:ascii="Times New Roman" w:hAnsi="Times New Roman" w:cs="Times New Roman"/>
          <w:sz w:val="24"/>
          <w:szCs w:val="24"/>
        </w:rPr>
      </w:pPr>
      <w:r w:rsidRPr="006D5E03">
        <w:rPr>
          <w:rFonts w:ascii="Times New Roman" w:hAnsi="Times New Roman" w:cs="Times New Roman"/>
          <w:sz w:val="24"/>
          <w:szCs w:val="24"/>
        </w:rPr>
        <w:t>Анализ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состава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ДОУ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позволяет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сделать</w:t>
      </w:r>
      <w:r w:rsidRPr="006D5E0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вывод,</w:t>
      </w:r>
      <w:r w:rsidRPr="006D5E0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что</w:t>
      </w:r>
      <w:r w:rsidRPr="006D5E0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 xml:space="preserve">педагогический коллектив имеет достаточный уровень педагогической культуры, </w:t>
      </w:r>
      <w:proofErr w:type="gramStart"/>
      <w:r w:rsidRPr="006D5E03">
        <w:rPr>
          <w:rFonts w:ascii="Times New Roman" w:hAnsi="Times New Roman" w:cs="Times New Roman"/>
          <w:sz w:val="24"/>
          <w:szCs w:val="24"/>
        </w:rPr>
        <w:t>который</w:t>
      </w:r>
      <w:r w:rsidR="001E670E">
        <w:rPr>
          <w:rFonts w:ascii="Times New Roman" w:hAnsi="Times New Roman" w:cs="Times New Roman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позволяет</w:t>
      </w:r>
      <w:proofErr w:type="gramEnd"/>
      <w:r w:rsidRPr="006D5E0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решать</w:t>
      </w:r>
      <w:r w:rsidRPr="006D5E0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современные</w:t>
      </w:r>
      <w:r w:rsidRPr="006D5E0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задачи</w:t>
      </w:r>
      <w:r w:rsidRPr="006D5E0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обучения,</w:t>
      </w:r>
      <w:r w:rsidRPr="006D5E0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воспитания</w:t>
      </w:r>
      <w:r w:rsidRPr="006D5E0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и</w:t>
      </w:r>
      <w:r w:rsidRPr="006D5E0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развития</w:t>
      </w:r>
      <w:r w:rsidRPr="006D5E0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каждого</w:t>
      </w:r>
      <w:r w:rsidRPr="006D5E0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1E670E" w:rsidRPr="006D5E03">
        <w:rPr>
          <w:rFonts w:ascii="Times New Roman" w:hAnsi="Times New Roman" w:cs="Times New Roman"/>
          <w:sz w:val="24"/>
          <w:szCs w:val="24"/>
        </w:rPr>
        <w:t>ребёнка</w:t>
      </w:r>
      <w:r w:rsidRPr="006D5E03">
        <w:rPr>
          <w:rFonts w:ascii="Times New Roman" w:hAnsi="Times New Roman" w:cs="Times New Roman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в условиях</w:t>
      </w:r>
      <w:r w:rsidRPr="006D5E0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реализации</w:t>
      </w:r>
      <w:r w:rsidRPr="006D5E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ООП</w:t>
      </w:r>
      <w:r w:rsidRPr="006D5E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E03">
        <w:rPr>
          <w:rFonts w:ascii="Times New Roman" w:hAnsi="Times New Roman" w:cs="Times New Roman"/>
          <w:sz w:val="24"/>
          <w:szCs w:val="24"/>
        </w:rPr>
        <w:t>ДО.</w:t>
      </w:r>
    </w:p>
    <w:p w:rsidR="00520D7B" w:rsidRDefault="00520D7B"/>
    <w:sectPr w:rsidR="00520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417C"/>
    <w:multiLevelType w:val="multilevel"/>
    <w:tmpl w:val="0452FA56"/>
    <w:lvl w:ilvl="0">
      <w:start w:val="3"/>
      <w:numFmt w:val="decimal"/>
      <w:lvlText w:val="%1"/>
      <w:lvlJc w:val="left"/>
      <w:pPr>
        <w:ind w:left="2750" w:hanging="36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750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82" w:hanging="1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783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5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7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9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30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42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23036058"/>
    <w:multiLevelType w:val="hybridMultilevel"/>
    <w:tmpl w:val="9966621C"/>
    <w:lvl w:ilvl="0" w:tplc="382C6C98">
      <w:start w:val="1"/>
      <w:numFmt w:val="decimal"/>
      <w:lvlText w:val="%1)"/>
      <w:lvlJc w:val="left"/>
      <w:pPr>
        <w:ind w:left="3157" w:hanging="7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0726EA2">
      <w:numFmt w:val="bullet"/>
      <w:lvlText w:val="•"/>
      <w:lvlJc w:val="left"/>
      <w:pPr>
        <w:ind w:left="4030" w:hanging="768"/>
      </w:pPr>
      <w:rPr>
        <w:rFonts w:hint="default"/>
        <w:lang w:val="ru-RU" w:eastAsia="en-US" w:bidi="ar-SA"/>
      </w:rPr>
    </w:lvl>
    <w:lvl w:ilvl="2" w:tplc="CE80AFCA">
      <w:numFmt w:val="bullet"/>
      <w:lvlText w:val="•"/>
      <w:lvlJc w:val="left"/>
      <w:pPr>
        <w:ind w:left="4901" w:hanging="768"/>
      </w:pPr>
      <w:rPr>
        <w:rFonts w:hint="default"/>
        <w:lang w:val="ru-RU" w:eastAsia="en-US" w:bidi="ar-SA"/>
      </w:rPr>
    </w:lvl>
    <w:lvl w:ilvl="3" w:tplc="79007AA6">
      <w:numFmt w:val="bullet"/>
      <w:lvlText w:val="•"/>
      <w:lvlJc w:val="left"/>
      <w:pPr>
        <w:ind w:left="5771" w:hanging="768"/>
      </w:pPr>
      <w:rPr>
        <w:rFonts w:hint="default"/>
        <w:lang w:val="ru-RU" w:eastAsia="en-US" w:bidi="ar-SA"/>
      </w:rPr>
    </w:lvl>
    <w:lvl w:ilvl="4" w:tplc="B372B958">
      <w:numFmt w:val="bullet"/>
      <w:lvlText w:val="•"/>
      <w:lvlJc w:val="left"/>
      <w:pPr>
        <w:ind w:left="6642" w:hanging="768"/>
      </w:pPr>
      <w:rPr>
        <w:rFonts w:hint="default"/>
        <w:lang w:val="ru-RU" w:eastAsia="en-US" w:bidi="ar-SA"/>
      </w:rPr>
    </w:lvl>
    <w:lvl w:ilvl="5" w:tplc="FA2AAD5C">
      <w:numFmt w:val="bullet"/>
      <w:lvlText w:val="•"/>
      <w:lvlJc w:val="left"/>
      <w:pPr>
        <w:ind w:left="7513" w:hanging="768"/>
      </w:pPr>
      <w:rPr>
        <w:rFonts w:hint="default"/>
        <w:lang w:val="ru-RU" w:eastAsia="en-US" w:bidi="ar-SA"/>
      </w:rPr>
    </w:lvl>
    <w:lvl w:ilvl="6" w:tplc="56F6B568">
      <w:numFmt w:val="bullet"/>
      <w:lvlText w:val="•"/>
      <w:lvlJc w:val="left"/>
      <w:pPr>
        <w:ind w:left="8383" w:hanging="768"/>
      </w:pPr>
      <w:rPr>
        <w:rFonts w:hint="default"/>
        <w:lang w:val="ru-RU" w:eastAsia="en-US" w:bidi="ar-SA"/>
      </w:rPr>
    </w:lvl>
    <w:lvl w:ilvl="7" w:tplc="F4F041AC">
      <w:numFmt w:val="bullet"/>
      <w:lvlText w:val="•"/>
      <w:lvlJc w:val="left"/>
      <w:pPr>
        <w:ind w:left="9254" w:hanging="768"/>
      </w:pPr>
      <w:rPr>
        <w:rFonts w:hint="default"/>
        <w:lang w:val="ru-RU" w:eastAsia="en-US" w:bidi="ar-SA"/>
      </w:rPr>
    </w:lvl>
    <w:lvl w:ilvl="8" w:tplc="D73001D8">
      <w:numFmt w:val="bullet"/>
      <w:lvlText w:val="•"/>
      <w:lvlJc w:val="left"/>
      <w:pPr>
        <w:ind w:left="10125" w:hanging="7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1C"/>
    <w:rsid w:val="001E670E"/>
    <w:rsid w:val="00520D7B"/>
    <w:rsid w:val="006C1F9C"/>
    <w:rsid w:val="009164CF"/>
    <w:rsid w:val="00963B1C"/>
    <w:rsid w:val="00E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A90B"/>
  <w15:chartTrackingRefBased/>
  <w15:docId w15:val="{5E79DA84-92F9-4CA1-8588-E0E7B38C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9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1"/>
    <w:qFormat/>
    <w:rsid w:val="006C1F9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C1F9C"/>
    <w:pPr>
      <w:widowControl w:val="0"/>
      <w:autoSpaceDE w:val="0"/>
      <w:autoSpaceDN w:val="0"/>
      <w:spacing w:before="177" w:after="0" w:line="240" w:lineRule="auto"/>
      <w:ind w:left="4634" w:right="3076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styleId="3">
    <w:name w:val="heading 3"/>
    <w:basedOn w:val="a"/>
    <w:link w:val="30"/>
    <w:uiPriority w:val="1"/>
    <w:unhideWhenUsed/>
    <w:qFormat/>
    <w:rsid w:val="006C1F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1"/>
    <w:qFormat/>
    <w:rsid w:val="006C1F9C"/>
    <w:pPr>
      <w:widowControl w:val="0"/>
      <w:autoSpaceDE w:val="0"/>
      <w:autoSpaceDN w:val="0"/>
      <w:spacing w:before="5" w:after="0" w:line="274" w:lineRule="exact"/>
      <w:ind w:left="238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1F9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C1F9C"/>
    <w:rPr>
      <w:rFonts w:ascii="Times New Roman" w:eastAsia="Times New Roman" w:hAnsi="Times New Roman" w:cs="Times New Roman"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6C1F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6C1F9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3">
    <w:name w:val="Без интервала Знак"/>
    <w:basedOn w:val="a0"/>
    <w:link w:val="a4"/>
    <w:locked/>
    <w:rsid w:val="006C1F9C"/>
  </w:style>
  <w:style w:type="paragraph" w:styleId="a4">
    <w:name w:val="No Spacing"/>
    <w:link w:val="a3"/>
    <w:qFormat/>
    <w:rsid w:val="006C1F9C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6C1F9C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6C1F9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6C1F9C"/>
    <w:rPr>
      <w:b/>
      <w:bCs/>
      <w:i/>
      <w:iCs/>
      <w:color w:val="5B9BD5" w:themeColor="accent1"/>
    </w:rPr>
  </w:style>
  <w:style w:type="paragraph" w:customStyle="1" w:styleId="c7">
    <w:name w:val="c7"/>
    <w:basedOn w:val="a"/>
    <w:uiPriority w:val="99"/>
    <w:rsid w:val="006C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6C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6C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6C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rsid w:val="006C1F9C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31">
    <w:name w:val="Основной текст (3)"/>
    <w:rsid w:val="006C1F9C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41">
    <w:name w:val="Основной текст (4)"/>
    <w:rsid w:val="006C1F9C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11">
    <w:name w:val="Заголовок №1"/>
    <w:rsid w:val="006C1F9C"/>
    <w:rPr>
      <w:rFonts w:ascii="Franklin Gothic Book" w:eastAsia="Franklin Gothic Book" w:hAnsi="Franklin Gothic Book" w:cs="Franklin Gothic Book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c1">
    <w:name w:val="c1"/>
    <w:basedOn w:val="a0"/>
    <w:rsid w:val="006C1F9C"/>
  </w:style>
  <w:style w:type="character" w:customStyle="1" w:styleId="c0">
    <w:name w:val="c0"/>
    <w:basedOn w:val="a0"/>
    <w:rsid w:val="006C1F9C"/>
  </w:style>
  <w:style w:type="character" w:customStyle="1" w:styleId="c9">
    <w:name w:val="c9"/>
    <w:basedOn w:val="a0"/>
    <w:rsid w:val="006C1F9C"/>
  </w:style>
  <w:style w:type="character" w:customStyle="1" w:styleId="c5">
    <w:name w:val="c5"/>
    <w:basedOn w:val="a0"/>
    <w:rsid w:val="006C1F9C"/>
  </w:style>
  <w:style w:type="character" w:customStyle="1" w:styleId="c12">
    <w:name w:val="c12"/>
    <w:basedOn w:val="a0"/>
    <w:rsid w:val="006C1F9C"/>
  </w:style>
  <w:style w:type="table" w:styleId="a8">
    <w:name w:val="Table Grid"/>
    <w:basedOn w:val="a1"/>
    <w:uiPriority w:val="59"/>
    <w:rsid w:val="006C1F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C1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C1F9C"/>
  </w:style>
  <w:style w:type="paragraph" w:styleId="ab">
    <w:name w:val="footer"/>
    <w:basedOn w:val="a"/>
    <w:link w:val="ac"/>
    <w:uiPriority w:val="99"/>
    <w:unhideWhenUsed/>
    <w:rsid w:val="006C1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C1F9C"/>
  </w:style>
  <w:style w:type="paragraph" w:styleId="ad">
    <w:name w:val="Normal (Web)"/>
    <w:basedOn w:val="a"/>
    <w:uiPriority w:val="99"/>
    <w:unhideWhenUsed/>
    <w:rsid w:val="006C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C1F9C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C1F9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7">
    <w:name w:val="Font Style207"/>
    <w:basedOn w:val="a0"/>
    <w:uiPriority w:val="99"/>
    <w:rsid w:val="006C1F9C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27">
    <w:name w:val="Font Style227"/>
    <w:basedOn w:val="a0"/>
    <w:uiPriority w:val="99"/>
    <w:rsid w:val="006C1F9C"/>
    <w:rPr>
      <w:rFonts w:ascii="Microsoft Sans Serif" w:hAnsi="Microsoft Sans Serif" w:cs="Microsoft Sans Serif" w:hint="default"/>
      <w:b/>
      <w:bCs/>
      <w:sz w:val="20"/>
      <w:szCs w:val="20"/>
    </w:rPr>
  </w:style>
  <w:style w:type="table" w:customStyle="1" w:styleId="12">
    <w:name w:val="Сетка таблицы1"/>
    <w:basedOn w:val="a1"/>
    <w:uiPriority w:val="59"/>
    <w:rsid w:val="006C1F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6C1F9C"/>
  </w:style>
  <w:style w:type="table" w:customStyle="1" w:styleId="22">
    <w:name w:val="Сетка таблицы2"/>
    <w:basedOn w:val="a1"/>
    <w:next w:val="a8"/>
    <w:uiPriority w:val="59"/>
    <w:rsid w:val="006C1F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uiPriority w:val="99"/>
    <w:rsid w:val="006C1F9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e">
    <w:name w:val="Hyperlink"/>
    <w:uiPriority w:val="99"/>
    <w:semiHidden/>
    <w:unhideWhenUsed/>
    <w:rsid w:val="006C1F9C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6C1F9C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6C1F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6C1F9C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6C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6C1F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text"/>
    <w:basedOn w:val="a"/>
    <w:link w:val="af3"/>
    <w:uiPriority w:val="99"/>
    <w:semiHidden/>
    <w:unhideWhenUsed/>
    <w:rsid w:val="006C1F9C"/>
    <w:pPr>
      <w:spacing w:after="0"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C1F9C"/>
    <w:rPr>
      <w:sz w:val="20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6C1F9C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6C1F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6C1F9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C1F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6C1F9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6C1F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Document Map"/>
    <w:basedOn w:val="a"/>
    <w:link w:val="af7"/>
    <w:uiPriority w:val="99"/>
    <w:semiHidden/>
    <w:unhideWhenUsed/>
    <w:rsid w:val="006C1F9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6C1F9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8">
    <w:name w:val="annotation subject"/>
    <w:basedOn w:val="af2"/>
    <w:next w:val="af2"/>
    <w:link w:val="af9"/>
    <w:uiPriority w:val="99"/>
    <w:semiHidden/>
    <w:unhideWhenUsed/>
    <w:rsid w:val="006C1F9C"/>
    <w:rPr>
      <w:b/>
      <w:bCs/>
    </w:rPr>
  </w:style>
  <w:style w:type="character" w:customStyle="1" w:styleId="af9">
    <w:name w:val="Тема примечания Знак"/>
    <w:basedOn w:val="af3"/>
    <w:link w:val="af8"/>
    <w:uiPriority w:val="99"/>
    <w:semiHidden/>
    <w:rsid w:val="006C1F9C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6C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C1F9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rsid w:val="006C1F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6C1F9C"/>
    <w:rPr>
      <w:rFonts w:ascii="Consolas" w:hAnsi="Consolas" w:hint="default"/>
      <w:sz w:val="20"/>
      <w:szCs w:val="20"/>
    </w:rPr>
  </w:style>
  <w:style w:type="character" w:customStyle="1" w:styleId="14">
    <w:name w:val="Текст примечания Знак1"/>
    <w:basedOn w:val="a0"/>
    <w:uiPriority w:val="99"/>
    <w:semiHidden/>
    <w:rsid w:val="006C1F9C"/>
    <w:rPr>
      <w:sz w:val="20"/>
      <w:szCs w:val="20"/>
    </w:rPr>
  </w:style>
  <w:style w:type="character" w:customStyle="1" w:styleId="211">
    <w:name w:val="Основной текст 2 Знак1"/>
    <w:basedOn w:val="a0"/>
    <w:uiPriority w:val="99"/>
    <w:semiHidden/>
    <w:rsid w:val="006C1F9C"/>
  </w:style>
  <w:style w:type="character" w:customStyle="1" w:styleId="212">
    <w:name w:val="Основной текст с отступом 2 Знак1"/>
    <w:basedOn w:val="a0"/>
    <w:uiPriority w:val="99"/>
    <w:semiHidden/>
    <w:rsid w:val="006C1F9C"/>
  </w:style>
  <w:style w:type="character" w:customStyle="1" w:styleId="15">
    <w:name w:val="Схема документа Знак1"/>
    <w:basedOn w:val="a0"/>
    <w:uiPriority w:val="99"/>
    <w:semiHidden/>
    <w:rsid w:val="006C1F9C"/>
    <w:rPr>
      <w:rFonts w:ascii="Tahoma" w:hAnsi="Tahoma" w:cs="Tahoma" w:hint="default"/>
      <w:sz w:val="16"/>
      <w:szCs w:val="16"/>
    </w:rPr>
  </w:style>
  <w:style w:type="character" w:customStyle="1" w:styleId="16">
    <w:name w:val="Тема примечания Знак1"/>
    <w:basedOn w:val="14"/>
    <w:uiPriority w:val="99"/>
    <w:semiHidden/>
    <w:rsid w:val="006C1F9C"/>
    <w:rPr>
      <w:b/>
      <w:bCs/>
      <w:sz w:val="20"/>
      <w:szCs w:val="20"/>
    </w:rPr>
  </w:style>
  <w:style w:type="character" w:customStyle="1" w:styleId="17">
    <w:name w:val="Текст выноски Знак1"/>
    <w:basedOn w:val="a0"/>
    <w:uiPriority w:val="99"/>
    <w:semiHidden/>
    <w:rsid w:val="006C1F9C"/>
    <w:rPr>
      <w:rFonts w:ascii="Tahoma" w:hAnsi="Tahoma" w:cs="Tahoma" w:hint="default"/>
      <w:sz w:val="16"/>
      <w:szCs w:val="16"/>
    </w:rPr>
  </w:style>
  <w:style w:type="character" w:customStyle="1" w:styleId="c2">
    <w:name w:val="c2"/>
    <w:basedOn w:val="a0"/>
    <w:rsid w:val="006C1F9C"/>
  </w:style>
  <w:style w:type="character" w:customStyle="1" w:styleId="c4">
    <w:name w:val="c4"/>
    <w:basedOn w:val="a0"/>
    <w:rsid w:val="006C1F9C"/>
  </w:style>
  <w:style w:type="character" w:customStyle="1" w:styleId="line">
    <w:name w:val="line"/>
    <w:basedOn w:val="a0"/>
    <w:rsid w:val="006C1F9C"/>
  </w:style>
  <w:style w:type="table" w:customStyle="1" w:styleId="213">
    <w:name w:val="Сетка таблицы21"/>
    <w:basedOn w:val="a1"/>
    <w:uiPriority w:val="59"/>
    <w:rsid w:val="006C1F9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6C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6C1F9C"/>
  </w:style>
  <w:style w:type="paragraph" w:customStyle="1" w:styleId="msonormal0">
    <w:name w:val="msonormal"/>
    <w:basedOn w:val="a"/>
    <w:uiPriority w:val="99"/>
    <w:rsid w:val="006C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2">
    <w:name w:val="Сетка таблицы4"/>
    <w:basedOn w:val="a1"/>
    <w:next w:val="a8"/>
    <w:uiPriority w:val="59"/>
    <w:rsid w:val="006C1F9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6C1F9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basedOn w:val="a0"/>
    <w:uiPriority w:val="22"/>
    <w:qFormat/>
    <w:rsid w:val="006C1F9C"/>
    <w:rPr>
      <w:b/>
      <w:bCs/>
    </w:rPr>
  </w:style>
  <w:style w:type="character" w:customStyle="1" w:styleId="apple-converted-space">
    <w:name w:val="apple-converted-space"/>
    <w:rsid w:val="006C1F9C"/>
  </w:style>
  <w:style w:type="character" w:customStyle="1" w:styleId="s16">
    <w:name w:val="s16"/>
    <w:basedOn w:val="a0"/>
    <w:rsid w:val="006C1F9C"/>
  </w:style>
  <w:style w:type="character" w:customStyle="1" w:styleId="43">
    <w:name w:val="Заголовок №4"/>
    <w:rsid w:val="006C1F9C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styleId="afd">
    <w:name w:val="Body Text"/>
    <w:basedOn w:val="a"/>
    <w:link w:val="afe"/>
    <w:uiPriority w:val="1"/>
    <w:unhideWhenUsed/>
    <w:qFormat/>
    <w:rsid w:val="006C1F9C"/>
    <w:pPr>
      <w:spacing w:after="120"/>
    </w:pPr>
  </w:style>
  <w:style w:type="character" w:customStyle="1" w:styleId="afe">
    <w:name w:val="Основной текст Знак"/>
    <w:basedOn w:val="a0"/>
    <w:link w:val="afd"/>
    <w:uiPriority w:val="1"/>
    <w:rsid w:val="006C1F9C"/>
  </w:style>
  <w:style w:type="table" w:customStyle="1" w:styleId="TableNormal">
    <w:name w:val="Table Normal"/>
    <w:uiPriority w:val="2"/>
    <w:semiHidden/>
    <w:unhideWhenUsed/>
    <w:qFormat/>
    <w:rsid w:val="006C1F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C1F9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2022-12-02T12:25:00Z</dcterms:created>
  <dcterms:modified xsi:type="dcterms:W3CDTF">2022-12-07T08:33:00Z</dcterms:modified>
</cp:coreProperties>
</file>