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AA" w:rsidRPr="00C20EAA" w:rsidRDefault="00C20EAA" w:rsidP="00C20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0" w:type="dxa"/>
        <w:shd w:val="clear" w:color="auto" w:fill="F2D1C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0"/>
      </w:tblGrid>
      <w:tr w:rsidR="00C20EAA" w:rsidRPr="00C20EAA" w:rsidTr="00C20EAA">
        <w:trPr>
          <w:hidden/>
        </w:trPr>
        <w:tc>
          <w:tcPr>
            <w:tcW w:w="0" w:type="auto"/>
            <w:shd w:val="clear" w:color="auto" w:fill="auto"/>
            <w:hideMark/>
          </w:tcPr>
          <w:p w:rsidR="00C20EAA" w:rsidRPr="00C20EAA" w:rsidRDefault="00C20EAA" w:rsidP="00C20EAA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  <w:r w:rsidRPr="00C20EAA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>Конец формы</w:t>
            </w:r>
          </w:p>
          <w:tbl>
            <w:tblPr>
              <w:tblW w:w="9375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75"/>
            </w:tblGrid>
            <w:tr w:rsidR="00C20EAA" w:rsidRPr="00C20EAA" w:rsidTr="00C42062">
              <w:trPr>
                <w:tblCellSpacing w:w="15" w:type="dxa"/>
              </w:trPr>
              <w:tc>
                <w:tcPr>
                  <w:tcW w:w="9315" w:type="dxa"/>
                  <w:hideMark/>
                </w:tcPr>
                <w:p w:rsidR="00C20EAA" w:rsidRDefault="00C20EAA" w:rsidP="00C20EAA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Муниципальное Бюджетное Дошкольное Образовательное Учреждение</w:t>
                  </w:r>
                </w:p>
                <w:p w:rsidR="00C20EAA" w:rsidRDefault="00C20EAA" w:rsidP="00C20EA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детский сад «Лесная поляна»</w:t>
                  </w:r>
                </w:p>
                <w:p w:rsidR="00C20EAA" w:rsidRDefault="00C20EAA" w:rsidP="00C20EAA">
                  <w:pPr>
                    <w:shd w:val="clear" w:color="auto" w:fill="FFFFFF"/>
                    <w:tabs>
                      <w:tab w:val="left" w:pos="304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ab/>
                  </w:r>
                </w:p>
                <w:p w:rsidR="00C20EAA" w:rsidRDefault="00C20EAA" w:rsidP="00C20EAA">
                  <w:pPr>
                    <w:shd w:val="clear" w:color="auto" w:fill="FFFFFF"/>
                    <w:tabs>
                      <w:tab w:val="left" w:pos="1771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ab/>
                  </w:r>
                </w:p>
                <w:p w:rsidR="00C20EAA" w:rsidRPr="00661523" w:rsidRDefault="00C20EAA" w:rsidP="00C20EAA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66152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ПРИНЯТО                                                          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             </w:t>
                  </w:r>
                  <w:r w:rsidRPr="0066152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УТВЕРЖДАЮ</w:t>
                  </w:r>
                </w:p>
                <w:p w:rsidR="00C20EAA" w:rsidRPr="00661523" w:rsidRDefault="00C20EAA" w:rsidP="00C20EAA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66152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на педагогическом совете                                        заведующий  МБДОУ</w:t>
                  </w:r>
                </w:p>
                <w:p w:rsidR="00C20EAA" w:rsidRPr="00661523" w:rsidRDefault="00C20EAA" w:rsidP="00C20EAA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 w:rsidRPr="00655351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МБДОУ детский сад «Лесная поляна</w:t>
                  </w:r>
                  <w:r w:rsidRPr="0066152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»              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       </w:t>
                  </w:r>
                  <w:r w:rsidRPr="00655351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детский сад «Лесная поляна</w:t>
                  </w:r>
                  <w:r w:rsidRPr="0066152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»</w:t>
                  </w:r>
                </w:p>
                <w:p w:rsidR="00C20EAA" w:rsidRPr="00661523" w:rsidRDefault="00C20EAA" w:rsidP="00C20EAA">
                  <w:pPr>
                    <w:shd w:val="clear" w:color="auto" w:fill="FFFFFF"/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«_30»августа2018</w:t>
                  </w:r>
                  <w:r w:rsidRPr="0066152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г.                                        </w:t>
                  </w: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          </w:t>
                  </w:r>
                  <w:r w:rsidRPr="0066152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_________</w:t>
                  </w:r>
                  <w:r w:rsidRPr="00655351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__</w:t>
                  </w:r>
                  <w:proofErr w:type="spellStart"/>
                  <w:r w:rsidRPr="00655351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Л.В.Колесниченко</w:t>
                  </w:r>
                  <w:proofErr w:type="spellEnd"/>
                </w:p>
                <w:p w:rsidR="00C20EAA" w:rsidRPr="00661523" w:rsidRDefault="00C20EAA" w:rsidP="00C20EAA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                                                          «31»августа2018</w:t>
                  </w:r>
                  <w:r w:rsidRPr="0066152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</w:t>
                  </w:r>
                </w:p>
                <w:p w:rsidR="00C20EAA" w:rsidRDefault="00C20EAA" w:rsidP="00C20E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color w:val="373737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color w:val="373737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color w:val="373737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color w:val="373737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20EAA" w:rsidRPr="00C20EAA" w:rsidRDefault="00C20EAA" w:rsidP="00C20EAA">
                  <w:pPr>
                    <w:spacing w:after="75" w:line="40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4"/>
                      <w:lang w:eastAsia="ru-RU"/>
                    </w:rPr>
                    <w:t>ПОЛОЖЕНИЕ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4"/>
                      <w:lang w:eastAsia="ru-RU"/>
                    </w:rPr>
                    <w:t>о консультационном пункте на базе МБДОУ детский сад «Лесная поляна»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4"/>
                      <w:lang w:eastAsia="ru-RU"/>
                    </w:rPr>
                    <w:t>для родителей (законных представителей) и детей,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4"/>
                      <w:lang w:eastAsia="ru-RU"/>
                    </w:rPr>
                    <w:t xml:space="preserve">не </w:t>
                  </w:r>
                  <w:proofErr w:type="gramStart"/>
                  <w:r w:rsidRPr="00C20EA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4"/>
                      <w:lang w:eastAsia="ru-RU"/>
                    </w:rPr>
                    <w:t>посещающих</w:t>
                  </w:r>
                  <w:proofErr w:type="gramEnd"/>
                  <w:r w:rsidRPr="00C20EA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4"/>
                      <w:lang w:eastAsia="ru-RU"/>
                    </w:rPr>
                    <w:t xml:space="preserve"> дошкольные образовательные учреждения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Новый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Уоян</w:t>
                  </w:r>
                  <w:proofErr w:type="spellEnd"/>
                </w:p>
                <w:p w:rsid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2018г.</w:t>
                  </w:r>
                </w:p>
                <w:p w:rsid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20EAA" w:rsidRPr="00C20EAA" w:rsidRDefault="00C20EAA" w:rsidP="00C20EAA">
                  <w:pPr>
                    <w:spacing w:after="75" w:line="40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C20EAA" w:rsidRP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Общие положения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1.Консультационный пункт для родителей (законных представителей) воспитанников и детей, не посещающих дошкольное учреждение, организуется в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муниципальном </w:t>
                  </w: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бюджетном дошкольном образовательном учреждении детском саду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«Лесная поляна»,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реализующи</w:t>
                  </w: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общеобразовательные программы дошкольного образования.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2. </w:t>
                  </w:r>
                  <w:proofErr w:type="gramStart"/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Консультационный пункт создаётся для родителей (законных представителей) воспитанников и детей в возрасте от рождения до 7 лет, не посещающих дошкольное учреждение, с целью обеспечения доступности дошкольного образования, выравнивания стартовых возможностей детей, не посещающих дошкольные образовательные учреждения, при поступлении в школу, единства и преемственности семейного и общественного воспитания, повышения педагогической компетентности родителей.</w:t>
                  </w:r>
                  <w:proofErr w:type="gramEnd"/>
                </w:p>
                <w:p w:rsidR="00C20EAA" w:rsidRPr="00C20EAA" w:rsidRDefault="00C20EAA" w:rsidP="00C20EAA">
                  <w:pPr>
                    <w:spacing w:after="75" w:line="408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3.Настоящее Положение разработано в соответствии</w:t>
                  </w:r>
                </w:p>
                <w:p w:rsidR="00C20EAA" w:rsidRPr="00C20EAA" w:rsidRDefault="00C20EAA" w:rsidP="00C20EAA">
                  <w:pPr>
                    <w:numPr>
                      <w:ilvl w:val="0"/>
                      <w:numId w:val="1"/>
                    </w:num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Конвенция ООН о правах ребёнка;</w:t>
                  </w:r>
                </w:p>
                <w:p w:rsidR="00C20EAA" w:rsidRPr="00C20EAA" w:rsidRDefault="00C20EAA" w:rsidP="00C20EAA">
                  <w:pPr>
                    <w:numPr>
                      <w:ilvl w:val="0"/>
                      <w:numId w:val="1"/>
                    </w:num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Конституция РФ, ст.43;</w:t>
                  </w:r>
                </w:p>
                <w:p w:rsidR="00C20EAA" w:rsidRPr="00C20EAA" w:rsidRDefault="00C20EAA" w:rsidP="00C20EAA">
                  <w:pPr>
                    <w:numPr>
                      <w:ilvl w:val="0"/>
                      <w:numId w:val="1"/>
                    </w:num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Семейный кодекс РФ;</w:t>
                  </w:r>
                </w:p>
                <w:p w:rsidR="00C20EAA" w:rsidRPr="00C20EAA" w:rsidRDefault="00C20EAA" w:rsidP="00C20EAA">
                  <w:pPr>
                    <w:numPr>
                      <w:ilvl w:val="0"/>
                      <w:numId w:val="1"/>
                    </w:num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 РФ от 10.07.1992 года № 3266-1 "Об образовании";</w:t>
                  </w:r>
                </w:p>
                <w:p w:rsidR="00C20EAA" w:rsidRPr="00C20EAA" w:rsidRDefault="00C20EAA" w:rsidP="00C20EAA">
                  <w:pPr>
                    <w:numPr>
                      <w:ilvl w:val="0"/>
                      <w:numId w:val="1"/>
                    </w:num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Закон РФ "Об основных гарантиях прав ребенка" от 24. 07. 1998 года;</w:t>
                  </w:r>
                </w:p>
                <w:p w:rsidR="00C20EAA" w:rsidRPr="00C20EAA" w:rsidRDefault="00C20EAA" w:rsidP="00C20EAA">
                  <w:pPr>
                    <w:numPr>
                      <w:ilvl w:val="0"/>
                      <w:numId w:val="1"/>
                    </w:num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СанПиН 2.4.1.2660-10 (санитарно - эпидемиологические требования к устройству, содержанию, оборудованию и режиму работы ДОУ);</w:t>
                  </w:r>
                </w:p>
                <w:p w:rsidR="00C20EAA" w:rsidRPr="00C20EAA" w:rsidRDefault="00C20EAA" w:rsidP="00C20EAA">
                  <w:pPr>
                    <w:numPr>
                      <w:ilvl w:val="0"/>
                      <w:numId w:val="1"/>
                    </w:num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Инструктивно - методическое письмо Министерства образования России от 14.03.2000 года № 65/23-16 "О гигиенических требованиях и максимальной нагрузке для детей дошкольного возраста в организованных формах обучения</w:t>
                  </w:r>
                  <w:proofErr w:type="gramStart"/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".;</w:t>
                  </w:r>
                  <w:proofErr w:type="gramEnd"/>
                </w:p>
                <w:p w:rsidR="00C20EAA" w:rsidRPr="00C20EAA" w:rsidRDefault="00C20EAA" w:rsidP="00C20EAA">
                  <w:pPr>
                    <w:numPr>
                      <w:ilvl w:val="0"/>
                      <w:numId w:val="1"/>
                    </w:num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 Законом РФ «Об образовании», методическими рекомендациями Министерства образования и науки РФ «О внедрении различных </w:t>
                  </w:r>
                  <w:proofErr w:type="gramStart"/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моделей обеспечения равных стартовых возможностей получения общего образования</w:t>
                  </w:r>
                  <w:proofErr w:type="gramEnd"/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детей из разных слоёв населения» (31 января 2008г. № 03-133).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Основные задачи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-оказание консультативной, методической, коррекционной помощи родителям (законным представителям) по различным вопросам воспитания, обучения и развития ребёнка;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-оказание содействия в социализации детей;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-информирование родителей (законных представителей) об учреждениях системы образования, где могут – оказать квалифицированную помощь ребёнку в соответствии с его индивидуальными особенностями;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-повышение мастерства педагогов, развитие их творческой активности.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Содержание и организация деятельности консультационного пункта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1.Консультационный пункт открывается приказом руководителя на базе дошкольного образовательного учреждения детского сада </w:t>
                  </w:r>
                  <w:r w:rsidR="00C42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«Лесная поляна»</w:t>
                  </w: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42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при наличии в нём организационно-педагогических условий (психологических, педагогических, материальных) для удовлетворения запросов родителей (законных представителей).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2.Руководство консультационным пунктом осуществляет заведующий дошкольным образовательным учреждением.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3.Организация психолого – педагогической помощи родителям (законным представителям) в консультационном пункте строится на основе интеграции деятельности специалистов: старшего воспитателя, педагога – психолога, медицинской сестры, инструктора по физкультуре</w:t>
                  </w:r>
                  <w:r w:rsidR="00C42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логопеда</w:t>
                  </w: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старшей медицинской сестры. Консультирование родителей (законных представителей) может проводиться одним или несколькими специалистами одновременно.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Документация консультационного пункта: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Положение о консультационном пункте для родителей (законных представителей) воспитанников и детей, не посещающих ДОУ;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2.Приказ об открытии консультационного пункта;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3.План консультаций консультационного пункта для родителей (законных представителей) воспитанников и детей не посещающих ДОУ;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4.Расписание работы консультационного пункта;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5.Журнал посещаемости консультационного пункта;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Режим работы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Консультационный пункт функционирует с 1 сентября по 30 мая включите</w:t>
                  </w:r>
                  <w:r w:rsidR="00C42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льно, 1 раз</w:t>
                  </w: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неделю: вторник- 15.00 до 18.</w:t>
                  </w:r>
                  <w:r w:rsidR="00C42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00.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2.Работа с родителями (законными представителями) и детьми в консультативном пункте </w:t>
                  </w: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проводится в различны</w:t>
                  </w:r>
                  <w:r w:rsidR="00C42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 формах: групповых (родители</w:t>
                  </w:r>
                  <w:proofErr w:type="gramStart"/>
                  <w:r w:rsidR="00C42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ндивидуальных</w:t>
                  </w:r>
                  <w:r w:rsidR="00C42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C42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идистанционно</w:t>
                  </w:r>
                  <w:proofErr w:type="spellEnd"/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Индивидуальная работа с детьми организуется в присутствии родителей (законных представителей). Содержание деятельности консультационного пункта может включать разные формы: консультации, практические занятия</w:t>
                  </w:r>
                  <w:proofErr w:type="gramStart"/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C42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proofErr w:type="gramEnd"/>
                  <w:r w:rsidR="00C4206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ероприятия,</w:t>
                  </w:r>
                  <w:bookmarkStart w:id="0" w:name="_GoBack"/>
                  <w:bookmarkEnd w:id="0"/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творческий отчет.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3.Регистрация обращений на консультационный пункт родителей (законных представителей) ведётся в журнале.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4. Обязанности по выполнению заявок родителей (законных представителей) на консультационном пункте возлагаются на штатных работников детского сада приказом руководителя детского сада.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5.За получение услуг на консультационном пункте плата с родителей (законных представителей) не взимается.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6.Результативность работы консультационного пункта определяется отзывами родителей и наличием в дошкольном образовательном учреждении обобщённого методического материала.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Заключительные положения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Настоящее Положение вступает в действие с момента издания приказа руководителя детского сада.</w:t>
                  </w:r>
                </w:p>
                <w:p w:rsidR="00C20EAA" w:rsidRPr="00C20EAA" w:rsidRDefault="00C20EAA" w:rsidP="00C20EAA">
                  <w:pPr>
                    <w:spacing w:after="75" w:line="408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20E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2. Срок действия положения не ограничен. Данное положение действует до принятия нового.</w:t>
                  </w:r>
                </w:p>
              </w:tc>
            </w:tr>
          </w:tbl>
          <w:p w:rsidR="00C20EAA" w:rsidRPr="00C20EAA" w:rsidRDefault="00C20EAA" w:rsidP="00C20E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E4E76" w:rsidRPr="00C20EAA" w:rsidRDefault="00DE4E76" w:rsidP="00C20EAA">
      <w:pPr>
        <w:rPr>
          <w:rFonts w:ascii="Times New Roman" w:hAnsi="Times New Roman" w:cs="Times New Roman"/>
          <w:sz w:val="24"/>
          <w:szCs w:val="24"/>
        </w:rPr>
      </w:pPr>
    </w:p>
    <w:sectPr w:rsidR="00DE4E76" w:rsidRPr="00C2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53B2D"/>
    <w:multiLevelType w:val="multilevel"/>
    <w:tmpl w:val="BB40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A83"/>
    <w:rsid w:val="00444A83"/>
    <w:rsid w:val="00C20EAA"/>
    <w:rsid w:val="00C42062"/>
    <w:rsid w:val="00DE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E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2019-03-13T02:55:00Z</dcterms:created>
  <dcterms:modified xsi:type="dcterms:W3CDTF">2019-03-13T03:12:00Z</dcterms:modified>
</cp:coreProperties>
</file>