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E7A53">
        <w:rPr>
          <w:rFonts w:ascii="Times New Roman" w:eastAsia="Calibri" w:hAnsi="Times New Roman" w:cs="Times New Roman"/>
          <w:sz w:val="24"/>
          <w:szCs w:val="24"/>
        </w:rPr>
        <w:t>Муниципальное бюджетное дошкольное образовательное учреждение детский сад </w:t>
      </w:r>
      <w:r w:rsidRPr="00AE7A53">
        <w:rPr>
          <w:rFonts w:ascii="Times New Roman" w:eastAsia="Calibri" w:hAnsi="Times New Roman" w:cs="Times New Roman"/>
          <w:sz w:val="24"/>
          <w:szCs w:val="24"/>
        </w:rPr>
        <w:br/>
        <w:t>«Лесная поляна»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5609"/>
        <w:gridCol w:w="1767"/>
        <w:gridCol w:w="2119"/>
      </w:tblGrid>
      <w:tr w:rsidR="00AE7A53" w:rsidRPr="00AE7A53" w:rsidTr="00137FFD">
        <w:trPr>
          <w:trHeight w:val="193"/>
        </w:trPr>
        <w:tc>
          <w:tcPr>
            <w:tcW w:w="5607" w:type="dxa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AE7A53" w:rsidRPr="00AE7A53" w:rsidTr="00137FFD">
        <w:trPr>
          <w:trHeight w:val="193"/>
        </w:trPr>
        <w:tc>
          <w:tcPr>
            <w:tcW w:w="5607" w:type="dxa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3884" w:type="dxa"/>
            <w:gridSpan w:val="2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 детский сад «Лесная поляна»</w:t>
            </w:r>
          </w:p>
        </w:tc>
      </w:tr>
      <w:tr w:rsidR="00AE7A53" w:rsidRPr="00AE7A53" w:rsidTr="00137FFD">
        <w:trPr>
          <w:trHeight w:val="193"/>
        </w:trPr>
        <w:tc>
          <w:tcPr>
            <w:tcW w:w="5607" w:type="dxa"/>
            <w:vAlign w:val="bottom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МБДОУ детский сад «Лесная поляна»</w:t>
            </w:r>
          </w:p>
        </w:tc>
        <w:tc>
          <w:tcPr>
            <w:tcW w:w="1766" w:type="dxa"/>
            <w:vAlign w:val="bottom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Колесниченко Л.В.</w:t>
            </w:r>
          </w:p>
        </w:tc>
        <w:tc>
          <w:tcPr>
            <w:tcW w:w="2118" w:type="dxa"/>
            <w:vAlign w:val="bottom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193"/>
        </w:trPr>
        <w:tc>
          <w:tcPr>
            <w:tcW w:w="5607" w:type="dxa"/>
            <w:hideMark/>
          </w:tcPr>
          <w:p w:rsidR="00AE7A53" w:rsidRPr="003E11C5" w:rsidRDefault="00AE7A53" w:rsidP="003E1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1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(протокол от </w:t>
            </w:r>
            <w:r w:rsidR="003E11C5" w:rsidRPr="003E11C5">
              <w:rPr>
                <w:rFonts w:ascii="Times New Roman" w:eastAsia="Calibri" w:hAnsi="Times New Roman" w:cs="Times New Roman"/>
                <w:sz w:val="24"/>
                <w:szCs w:val="24"/>
              </w:rPr>
              <w:t>30 августа</w:t>
            </w:r>
            <w:r w:rsidRPr="003E11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2018 г.)</w:t>
            </w:r>
          </w:p>
        </w:tc>
        <w:tc>
          <w:tcPr>
            <w:tcW w:w="3884" w:type="dxa"/>
            <w:gridSpan w:val="2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Отчет о результатах </w:t>
      </w:r>
      <w:proofErr w:type="spellStart"/>
      <w:r w:rsidRPr="00AE7A5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самообследования</w:t>
      </w:r>
      <w:proofErr w:type="spellEnd"/>
      <w:r w:rsidRPr="00AE7A5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/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муниципального бюджетного дошкольного образовательного учреждения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br/>
        <w:t>детский сад  «Лесная поляна»» за 2018 год</w:t>
      </w:r>
    </w:p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bCs/>
          <w:sz w:val="24"/>
          <w:szCs w:val="24"/>
        </w:rPr>
        <w:t>Аналитическая часть</w:t>
      </w:r>
    </w:p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AE7A53">
        <w:rPr>
          <w:rFonts w:ascii="Times New Roman" w:eastAsia="Calibri" w:hAnsi="Times New Roman" w:cs="Times New Roman"/>
          <w:b/>
          <w:bCs/>
          <w:sz w:val="24"/>
          <w:szCs w:val="24"/>
        </w:rPr>
        <w:t>. 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6630"/>
      </w:tblGrid>
      <w:tr w:rsidR="00AE7A53" w:rsidRPr="00AE7A53" w:rsidTr="00137FFD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 бюджетное дошкольное образовательное учреждение детский сад «Лесная поляна» (МБДОУ Детский сад  «Лесная поляна»)</w:t>
            </w:r>
          </w:p>
        </w:tc>
      </w:tr>
      <w:tr w:rsidR="00AE7A53" w:rsidRPr="00AE7A53" w:rsidTr="00137FFD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Лидия Васильевна Колесниченко</w:t>
            </w:r>
          </w:p>
        </w:tc>
      </w:tr>
      <w:tr w:rsidR="00AE7A53" w:rsidRPr="00AE7A53" w:rsidTr="00137FFD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671732 </w:t>
            </w:r>
            <w:proofErr w:type="spellStart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Новый </w:t>
            </w:r>
            <w:proofErr w:type="spellStart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Уоян</w:t>
            </w:r>
            <w:proofErr w:type="spellEnd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70лет Октября дом 32</w:t>
            </w:r>
          </w:p>
        </w:tc>
      </w:tr>
      <w:tr w:rsidR="00AE7A53" w:rsidRPr="00AE7A53" w:rsidTr="00137FFD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44-0-33</w:t>
            </w:r>
          </w:p>
        </w:tc>
      </w:tr>
      <w:tr w:rsidR="00AE7A53" w:rsidRPr="00AE7A53" w:rsidTr="00137FF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983680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dslespo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2011@mail.ru</w:t>
            </w:r>
          </w:p>
        </w:tc>
      </w:tr>
      <w:tr w:rsidR="00AE7A53" w:rsidRPr="00AE7A53" w:rsidTr="00137FF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Глава администрации МО «Северо-Байкальский район»</w:t>
            </w:r>
          </w:p>
        </w:tc>
      </w:tr>
      <w:tr w:rsidR="00AE7A53" w:rsidRPr="00AE7A53" w:rsidTr="00137FF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983680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1990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AE7A53" w:rsidRPr="00AE7A53" w:rsidTr="00137FF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53" w:rsidRPr="00AE7A53" w:rsidRDefault="00983680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Серия 03Л01 №0000898 от06.10.2015г</w:t>
            </w:r>
          </w:p>
        </w:tc>
      </w:tr>
    </w:tbl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Муниципальное бюджетное дошкольное образовательное учреждение детский сад  «Лесная поляна» (далее – Детский сад) расположено в жилом районе  посёлка вдали от производящих предприятий и торговых мест. Здание детского сада построено по типовому проекту. Проектная наполняемость на 220 мест. Общая площадь здания </w:t>
      </w:r>
      <w:r w:rsidR="00983680" w:rsidRPr="00983680">
        <w:rPr>
          <w:rFonts w:ascii="Times New Roman" w:eastAsia="Calibri" w:hAnsi="Times New Roman" w:cs="Times New Roman"/>
          <w:sz w:val="24"/>
          <w:szCs w:val="24"/>
        </w:rPr>
        <w:t>3</w:t>
      </w:r>
      <w:r w:rsidR="00983680">
        <w:rPr>
          <w:rFonts w:ascii="Times New Roman" w:eastAsia="Calibri" w:hAnsi="Times New Roman" w:cs="Times New Roman"/>
          <w:sz w:val="24"/>
          <w:szCs w:val="24"/>
        </w:rPr>
        <w:t>091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кв. м, из них площадь помещений, используемых непосредственно для </w:t>
      </w:r>
      <w:r w:rsidR="00983680">
        <w:rPr>
          <w:rFonts w:ascii="Times New Roman" w:eastAsia="Calibri" w:hAnsi="Times New Roman" w:cs="Times New Roman"/>
          <w:sz w:val="24"/>
          <w:szCs w:val="24"/>
        </w:rPr>
        <w:t>нужд образовательного процесса, 270.1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кв. м.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AE7A53" w:rsidRPr="00AE7A53" w:rsidRDefault="00AE7A53" w:rsidP="00AE7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A53">
        <w:rPr>
          <w:rFonts w:ascii="Times New Roman" w:eastAsia="Times New Roman" w:hAnsi="Times New Roman" w:cs="Times New Roman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Режим работы Детского сада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Рабочая неделя – пятидневная, с понедельника по пятницу. Длительность пребывания детей в группах – 12 часов. Режим работы групп – с 7:00 до 19:00.</w:t>
      </w:r>
    </w:p>
    <w:p w:rsidR="00AE7A53" w:rsidRPr="00AE7A53" w:rsidRDefault="00AE7A53" w:rsidP="00AE7A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Система управления организации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попечительский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AE7A53" w:rsidRPr="00AE7A53" w:rsidRDefault="00AE7A53" w:rsidP="00AE7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7A53" w:rsidRDefault="00AE7A53" w:rsidP="00AE7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11C5" w:rsidRPr="00AE7A53" w:rsidRDefault="003E11C5" w:rsidP="00AE7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7A53" w:rsidRPr="00AE7A53" w:rsidRDefault="00AE7A53" w:rsidP="00AE7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7A53" w:rsidRPr="00AE7A53" w:rsidRDefault="00AE7A53" w:rsidP="00AE7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Органы управления, действующие в Детском саду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7340"/>
      </w:tblGrid>
      <w:tr w:rsidR="00AE7A53" w:rsidRPr="00AE7A53" w:rsidTr="00137FFD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AE7A53" w:rsidRPr="00AE7A53" w:rsidTr="00137FFD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AE7A53" w:rsidRPr="00AE7A53" w:rsidTr="00137FF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AE7A53" w:rsidRPr="00AE7A53" w:rsidTr="00137FF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E7A53" w:rsidRPr="00852B30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Попечительский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852B30" w:rsidRDefault="00852B30" w:rsidP="00852B30">
            <w:pPr>
              <w:spacing w:before="100" w:beforeAutospacing="1" w:after="259" w:line="259" w:lineRule="atLeast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t>Совет осуществляет комплекс мер, направленных на: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 привлечение внебюджетных сре</w:t>
            </w:r>
            <w:proofErr w:type="gramStart"/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t>дств дл</w:t>
            </w:r>
            <w:proofErr w:type="gramEnd"/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t>я обеспечения стабильного функционирования и развития МБДОУ;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 организацию поступлений и определение направлений, форм, размера и порядка использования благотворительных средств МБДОУ;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 содействие организации и улучшению условий труда педагогических и других работников МБДОУ;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 содействие совершенствованию материально-технической базы МБДОУ, благоустройству его помещений и территорий;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 xml:space="preserve">- рассматривает другие вопросы, отнесенные к компетенции Совета Уставом 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МБДОУ.</w:t>
            </w:r>
          </w:p>
          <w:p w:rsidR="00852B30" w:rsidRPr="00852B30" w:rsidRDefault="00852B30" w:rsidP="00852B30">
            <w:pPr>
              <w:spacing w:before="100" w:beforeAutospacing="1" w:after="259" w:line="259" w:lineRule="atLeast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-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t>способствует укреплению связей МБДОУ с предприятиями и орган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изациями района и города.</w:t>
            </w:r>
            <w:proofErr w:type="gram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</w:t>
            </w:r>
            <w:proofErr w:type="gramEnd"/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t>направляет финансовые средства на пополнение материальной базы МБДОУ.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A53" w:rsidRPr="00AE7A53" w:rsidTr="00137FF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AE7A53" w:rsidRPr="00AE7A53" w:rsidTr="00137FF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AE7A53" w:rsidRPr="00AE7A53" w:rsidRDefault="00AE7A53" w:rsidP="00AE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423615" w:rsidRDefault="00423615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A53" w:rsidRPr="00423615" w:rsidRDefault="00423615" w:rsidP="00423615">
      <w:pPr>
        <w:spacing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23615">
        <w:rPr>
          <w:rFonts w:ascii="Times New Roman" w:hAnsi="Times New Roman" w:cs="Times New Roman"/>
          <w:sz w:val="24"/>
          <w:szCs w:val="24"/>
          <w:u w:val="single"/>
        </w:rPr>
        <w:t>Вывод:</w:t>
      </w:r>
      <w:r w:rsidRPr="00423615">
        <w:rPr>
          <w:rFonts w:ascii="Times New Roman" w:hAnsi="Times New Roman" w:cs="Times New Roman"/>
          <w:sz w:val="24"/>
          <w:szCs w:val="24"/>
        </w:rPr>
        <w:t> </w:t>
      </w:r>
      <w:r w:rsidRPr="00423615">
        <w:rPr>
          <w:rStyle w:val="c9"/>
          <w:rFonts w:ascii="Times New Roman" w:hAnsi="Times New Roman" w:cs="Times New Roman"/>
          <w:sz w:val="24"/>
          <w:szCs w:val="24"/>
        </w:rPr>
        <w:t> В ДОУ создана структура управления в соответствии с целями и содержанием работы учреждения.</w:t>
      </w:r>
      <w:r w:rsidRPr="00423615">
        <w:rPr>
          <w:rFonts w:ascii="Times New Roman" w:eastAsia="Calibri" w:hAnsi="Times New Roman" w:cs="Times New Roman"/>
          <w:iCs/>
          <w:sz w:val="24"/>
          <w:szCs w:val="24"/>
        </w:rPr>
        <w:t xml:space="preserve"> 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E7A53" w:rsidRPr="00423615">
        <w:rPr>
          <w:rFonts w:ascii="Times New Roman" w:eastAsia="Calibri" w:hAnsi="Times New Roman" w:cs="Times New Roman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:rsidR="00423615" w:rsidRDefault="00423615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Pr="00AE7A53">
        <w:rPr>
          <w:rFonts w:ascii="Times New Roman" w:eastAsia="Calibri" w:hAnsi="Times New Roman" w:cs="Times New Roman"/>
          <w:b/>
          <w:bCs/>
          <w:sz w:val="24"/>
          <w:szCs w:val="24"/>
        </w:rPr>
        <w:t>. Оценка образовательной деятельности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Детский сад посещают 204 воспитанников в возрасте от 1,6 до 7 лет. В Детском саду сформировано 6 групп общеразвивающей направленности. Из них: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- ясельная группа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«Брусничка»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26</w:t>
      </w:r>
      <w:r w:rsidRPr="00AE7A53">
        <w:rPr>
          <w:rFonts w:ascii="Times New Roman" w:eastAsia="Calibri" w:hAnsi="Times New Roman" w:cs="Times New Roman"/>
          <w:sz w:val="24"/>
          <w:szCs w:val="24"/>
        </w:rPr>
        <w:t>детей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- 1я младшая группа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«Колокольчик»</w:t>
      </w:r>
      <w:r w:rsidRPr="00AE7A53">
        <w:rPr>
          <w:rFonts w:ascii="Times New Roman" w:eastAsia="Calibri" w:hAnsi="Times New Roman" w:cs="Times New Roman"/>
          <w:sz w:val="24"/>
          <w:szCs w:val="24"/>
        </w:rPr>
        <w:t>-31 ребёнок</w:t>
      </w:r>
    </w:p>
    <w:p w:rsid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-2я младшая группа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«Улыбка»–29детей</w:t>
      </w:r>
    </w:p>
    <w:p w:rsid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средняя группа «Незабудка» - 35детей</w:t>
      </w:r>
    </w:p>
    <w:p w:rsid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старшая группа «Капелька» -35детей</w:t>
      </w:r>
    </w:p>
    <w:p w:rsid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подготовительная группа «Родничок» -33 ребёнка</w:t>
      </w:r>
    </w:p>
    <w:p w:rsid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-1 санаторная группа «Ромашка»- 15детей</w:t>
      </w:r>
    </w:p>
    <w:p w:rsidR="001F4669" w:rsidRPr="00AA40CE" w:rsidRDefault="001F4669" w:rsidP="001F4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CE">
        <w:rPr>
          <w:rFonts w:ascii="Times New Roman" w:hAnsi="Times New Roman" w:cs="Times New Roman"/>
          <w:sz w:val="24"/>
          <w:szCs w:val="24"/>
        </w:rPr>
        <w:t xml:space="preserve">В учреждении организованы две формы групп: «Непоседа» - кратковременного пребывания   и «Аистенок» - группа раннего сопровождения от 0 до 3 лет. 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диагностические срезы;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наблюдения, итоговые занятия.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года выглядят следующим образом:</w:t>
      </w:r>
    </w:p>
    <w:tbl>
      <w:tblPr>
        <w:tblW w:w="0" w:type="auto"/>
        <w:jc w:val="center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817"/>
        <w:gridCol w:w="1101"/>
        <w:gridCol w:w="864"/>
        <w:gridCol w:w="897"/>
        <w:gridCol w:w="849"/>
        <w:gridCol w:w="903"/>
        <w:gridCol w:w="696"/>
        <w:gridCol w:w="1870"/>
      </w:tblGrid>
      <w:tr w:rsidR="00137456" w:rsidRPr="00137456" w:rsidTr="00137FFD">
        <w:trPr>
          <w:trHeight w:val="90"/>
          <w:jc w:val="center"/>
        </w:trPr>
        <w:tc>
          <w:tcPr>
            <w:tcW w:w="2517" w:type="dxa"/>
            <w:vMerge w:val="restart"/>
          </w:tcPr>
          <w:p w:rsidR="00AE7A53" w:rsidRPr="0013745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918" w:type="dxa"/>
            <w:gridSpan w:val="2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761" w:type="dxa"/>
            <w:gridSpan w:val="2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752" w:type="dxa"/>
            <w:gridSpan w:val="2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561" w:type="dxa"/>
            <w:gridSpan w:val="2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137456" w:rsidRPr="00137456" w:rsidTr="00137FFD">
        <w:trPr>
          <w:trHeight w:val="450"/>
          <w:jc w:val="center"/>
        </w:trPr>
        <w:tc>
          <w:tcPr>
            <w:tcW w:w="2517" w:type="dxa"/>
            <w:vMerge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01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4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97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03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70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137456" w:rsidRPr="00137456" w:rsidTr="00137FFD">
        <w:trPr>
          <w:trHeight w:val="90"/>
          <w:jc w:val="center"/>
        </w:trPr>
        <w:tc>
          <w:tcPr>
            <w:tcW w:w="2517" w:type="dxa"/>
            <w:vMerge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01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36,7%</w:t>
            </w:r>
          </w:p>
        </w:tc>
        <w:tc>
          <w:tcPr>
            <w:tcW w:w="864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97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57,5%</w:t>
            </w:r>
          </w:p>
        </w:tc>
        <w:tc>
          <w:tcPr>
            <w:tcW w:w="849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3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5,8%</w:t>
            </w:r>
          </w:p>
        </w:tc>
        <w:tc>
          <w:tcPr>
            <w:tcW w:w="691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70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94,2%</w:t>
            </w:r>
          </w:p>
        </w:tc>
      </w:tr>
      <w:tr w:rsidR="00137456" w:rsidRPr="00137456" w:rsidTr="00137FFD">
        <w:trPr>
          <w:trHeight w:val="1272"/>
          <w:jc w:val="center"/>
        </w:trPr>
        <w:tc>
          <w:tcPr>
            <w:tcW w:w="2517" w:type="dxa"/>
          </w:tcPr>
          <w:p w:rsidR="00AE7A53" w:rsidRPr="0013745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Качество освоения образовательных областей</w:t>
            </w:r>
          </w:p>
        </w:tc>
        <w:tc>
          <w:tcPr>
            <w:tcW w:w="817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1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64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97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849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691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70" w:type="dxa"/>
          </w:tcPr>
          <w:p w:rsidR="00AE7A53" w:rsidRPr="00137456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56">
              <w:rPr>
                <w:rFonts w:ascii="Times New Roman" w:eastAsia="Calibri" w:hAnsi="Times New Roman" w:cs="Times New Roman"/>
                <w:sz w:val="24"/>
                <w:szCs w:val="24"/>
              </w:rPr>
              <w:t>98%</w:t>
            </w:r>
          </w:p>
        </w:tc>
      </w:tr>
    </w:tbl>
    <w:p w:rsidR="00AE7A53" w:rsidRPr="00137456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В мае 2018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Pr="00137456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 предпосылок к учебн</w:t>
      </w:r>
      <w:r w:rsidR="00137456">
        <w:rPr>
          <w:rFonts w:ascii="Times New Roman" w:eastAsia="Calibri" w:hAnsi="Times New Roman" w:cs="Times New Roman"/>
          <w:sz w:val="24"/>
          <w:szCs w:val="24"/>
        </w:rPr>
        <w:t xml:space="preserve">ой деятельности в количестве 32 </w:t>
      </w:r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человек. </w:t>
      </w:r>
      <w:proofErr w:type="gramStart"/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Задания позволили оценить уровень </w:t>
      </w:r>
      <w:proofErr w:type="spellStart"/>
      <w:r w:rsidRPr="00137456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 предпосылок к учебной деятельности: возможность работать в соответствии с фронтальной</w:t>
      </w:r>
      <w:r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137456">
        <w:rPr>
          <w:rFonts w:ascii="Times New Roman" w:eastAsia="Calibri" w:hAnsi="Times New Roman" w:cs="Times New Roman"/>
          <w:sz w:val="24"/>
          <w:szCs w:val="24"/>
        </w:rPr>
        <w:t>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AE7A53" w:rsidRPr="00137456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7456">
        <w:rPr>
          <w:rFonts w:ascii="Times New Roman" w:eastAsia="Calibri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Чтобы выбрать стратег</w:t>
      </w:r>
      <w:r>
        <w:rPr>
          <w:rFonts w:ascii="Times New Roman" w:eastAsia="Calibri" w:hAnsi="Times New Roman" w:cs="Times New Roman"/>
          <w:sz w:val="24"/>
          <w:szCs w:val="24"/>
        </w:rPr>
        <w:t>ию воспитательной работы, в 2018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году проводился анализ состава семей воспитанников.</w:t>
      </w:r>
    </w:p>
    <w:p w:rsidR="00AE7A53" w:rsidRPr="008205D6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05D6">
        <w:rPr>
          <w:rFonts w:ascii="Times New Roman" w:eastAsia="Calibri" w:hAnsi="Times New Roman" w:cs="Times New Roman"/>
          <w:sz w:val="24"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7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72,5</w:t>
            </w:r>
            <w:r w:rsidR="00AE7A53"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матерью</w:t>
            </w:r>
          </w:p>
        </w:tc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  <w:r w:rsidR="00AE7A53"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отцом</w:t>
            </w:r>
          </w:p>
        </w:tc>
        <w:tc>
          <w:tcPr>
            <w:tcW w:w="1666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  <w:r w:rsidR="00AE7A53"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E7A53"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AE7A53" w:rsidRPr="008205D6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05D6">
        <w:rPr>
          <w:rFonts w:ascii="Times New Roman" w:eastAsia="Calibri" w:hAnsi="Times New Roman" w:cs="Times New Roman"/>
          <w:sz w:val="24"/>
          <w:szCs w:val="24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67" w:type="pct"/>
          </w:tcPr>
          <w:p w:rsidR="00AE7A53" w:rsidRPr="008205D6" w:rsidRDefault="008205D6" w:rsidP="008205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20,8</w:t>
            </w:r>
            <w:r w:rsidR="00AE7A53"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67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39,3</w:t>
            </w:r>
            <w:r w:rsidR="00AE7A53"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205D6" w:rsidRPr="008205D6" w:rsidTr="00137FFD">
        <w:tc>
          <w:tcPr>
            <w:tcW w:w="1666" w:type="pct"/>
          </w:tcPr>
          <w:p w:rsidR="00AE7A53" w:rsidRPr="008205D6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67" w:type="pct"/>
          </w:tcPr>
          <w:p w:rsidR="00AE7A53" w:rsidRPr="008205D6" w:rsidRDefault="008205D6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20,3</w:t>
            </w:r>
            <w:r w:rsidR="00AE7A53"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546BBE" w:rsidRDefault="00546BBE" w:rsidP="00546BB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546BBE" w:rsidRPr="00AE7A53" w:rsidRDefault="00546BBE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Дополнительное образование</w:t>
      </w:r>
    </w:p>
    <w:p w:rsidR="00AE7A53" w:rsidRPr="00F72786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2786">
        <w:rPr>
          <w:rFonts w:ascii="Times New Roman" w:eastAsia="Calibri" w:hAnsi="Times New Roman" w:cs="Times New Roman"/>
          <w:sz w:val="24"/>
          <w:szCs w:val="24"/>
        </w:rPr>
        <w:t>В 2018 году в Детском саду работали кружки по направлениям:</w:t>
      </w:r>
    </w:p>
    <w:p w:rsidR="00F72786" w:rsidRPr="00F72786" w:rsidRDefault="00F72786" w:rsidP="00F7278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2786">
        <w:rPr>
          <w:rFonts w:ascii="Times New Roman" w:hAnsi="Times New Roman" w:cs="Times New Roman"/>
          <w:sz w:val="24"/>
          <w:szCs w:val="24"/>
        </w:rPr>
        <w:t>Ритмическая гимнастика «Танцуем, играя»</w:t>
      </w:r>
    </w:p>
    <w:p w:rsidR="00F72786" w:rsidRPr="00F72786" w:rsidRDefault="00F72786" w:rsidP="00F7278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2786">
        <w:rPr>
          <w:rFonts w:ascii="Times New Roman" w:hAnsi="Times New Roman" w:cs="Times New Roman"/>
          <w:sz w:val="24"/>
          <w:szCs w:val="24"/>
        </w:rPr>
        <w:t>«Веселые нотки»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муз-ритм</w:t>
      </w:r>
      <w:proofErr w:type="gramEnd"/>
    </w:p>
    <w:p w:rsidR="00F72786" w:rsidRPr="00F72786" w:rsidRDefault="00F72786" w:rsidP="00F7278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278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72786">
        <w:rPr>
          <w:rFonts w:ascii="Times New Roman" w:hAnsi="Times New Roman" w:cs="Times New Roman"/>
          <w:sz w:val="24"/>
          <w:szCs w:val="24"/>
        </w:rPr>
        <w:t>Развивалка</w:t>
      </w:r>
      <w:proofErr w:type="spellEnd"/>
      <w:r w:rsidRPr="00F72786">
        <w:rPr>
          <w:rFonts w:ascii="Times New Roman" w:hAnsi="Times New Roman" w:cs="Times New Roman"/>
          <w:sz w:val="24"/>
          <w:szCs w:val="24"/>
        </w:rPr>
        <w:t xml:space="preserve">» (по играм </w:t>
      </w:r>
      <w:proofErr w:type="spellStart"/>
      <w:r w:rsidRPr="00F72786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F72786">
        <w:rPr>
          <w:rFonts w:ascii="Times New Roman" w:hAnsi="Times New Roman" w:cs="Times New Roman"/>
          <w:sz w:val="24"/>
          <w:szCs w:val="24"/>
        </w:rPr>
        <w:t>)</w:t>
      </w:r>
    </w:p>
    <w:p w:rsidR="00F72786" w:rsidRPr="00F72786" w:rsidRDefault="00F72786" w:rsidP="00F7278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278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72786">
        <w:rPr>
          <w:rFonts w:ascii="Times New Roman" w:hAnsi="Times New Roman" w:cs="Times New Roman"/>
          <w:sz w:val="24"/>
          <w:szCs w:val="24"/>
        </w:rPr>
        <w:t>Мастерилки</w:t>
      </w:r>
      <w:proofErr w:type="spellEnd"/>
      <w:r w:rsidRPr="00F72786">
        <w:rPr>
          <w:rFonts w:ascii="Times New Roman" w:hAnsi="Times New Roman" w:cs="Times New Roman"/>
          <w:sz w:val="24"/>
          <w:szCs w:val="24"/>
        </w:rPr>
        <w:t>» (ручной труд)</w:t>
      </w:r>
    </w:p>
    <w:p w:rsidR="00F72786" w:rsidRPr="00F72786" w:rsidRDefault="00F72786" w:rsidP="00F7278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2786">
        <w:rPr>
          <w:rFonts w:ascii="Times New Roman" w:hAnsi="Times New Roman" w:cs="Times New Roman"/>
          <w:sz w:val="24"/>
          <w:szCs w:val="24"/>
        </w:rPr>
        <w:t>«Волшебная иголочка» (вышивка)</w:t>
      </w:r>
    </w:p>
    <w:p w:rsidR="00AE7A53" w:rsidRDefault="00AE7A53" w:rsidP="00AE7A5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 дополнительном образовании задействовано 75 процентов воспитанников Детского сада.</w:t>
      </w:r>
    </w:p>
    <w:p w:rsidR="00546BBE" w:rsidRDefault="00546BBE" w:rsidP="00546BBE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06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46BBE" w:rsidRPr="00AE7A53" w:rsidRDefault="00546BBE" w:rsidP="00AE7A5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A53" w:rsidRPr="00AE7A53" w:rsidRDefault="00AE7A53" w:rsidP="00AE7A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 xml:space="preserve">IV. Оценка </w:t>
      </w:r>
      <w:proofErr w:type="gramStart"/>
      <w:r w:rsidRPr="00AE7A53">
        <w:rPr>
          <w:rFonts w:ascii="Times New Roman" w:eastAsia="Calibri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Детском саду утверждено положение о внутренней системе оценки качества образования от </w:t>
      </w:r>
      <w:r w:rsidR="00BE6B1C" w:rsidRPr="00BE6B1C">
        <w:rPr>
          <w:rFonts w:ascii="Times New Roman" w:eastAsia="Calibri" w:hAnsi="Times New Roman" w:cs="Times New Roman"/>
          <w:sz w:val="24"/>
          <w:szCs w:val="24"/>
        </w:rPr>
        <w:t>03.09.2014</w:t>
      </w:r>
      <w:r w:rsidRPr="00BE6B1C">
        <w:rPr>
          <w:rFonts w:ascii="Times New Roman" w:eastAsia="Calibri" w:hAnsi="Times New Roman" w:cs="Times New Roman"/>
          <w:sz w:val="24"/>
          <w:szCs w:val="24"/>
        </w:rPr>
        <w:t>.</w:t>
      </w:r>
      <w:r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E7A53">
        <w:rPr>
          <w:rFonts w:ascii="Times New Roman" w:eastAsia="Calibri" w:hAnsi="Times New Roman" w:cs="Times New Roman"/>
          <w:sz w:val="24"/>
          <w:szCs w:val="24"/>
        </w:rPr>
        <w:t>Мониторинг качества образовательной деятельности в 201</w:t>
      </w:r>
      <w:r w:rsidR="00A233E8">
        <w:rPr>
          <w:rFonts w:ascii="Times New Roman" w:eastAsia="Calibri" w:hAnsi="Times New Roman" w:cs="Times New Roman"/>
          <w:sz w:val="24"/>
          <w:szCs w:val="24"/>
        </w:rPr>
        <w:t>8</w:t>
      </w:r>
      <w:r w:rsidRPr="00AE7A53">
        <w:rPr>
          <w:rFonts w:ascii="Times New Roman" w:eastAsia="Calibri" w:hAnsi="Times New Roman" w:cs="Times New Roman"/>
          <w:sz w:val="24"/>
          <w:szCs w:val="24"/>
        </w:rPr>
        <w:t>году показал хорошую работу педагогического коллектива по всем показателям.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Состояние здоровья и 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</w:t>
      </w:r>
      <w:r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 w:rsidRPr="00176B3A">
        <w:rPr>
          <w:rFonts w:ascii="Times New Roman" w:eastAsia="Calibri" w:hAnsi="Times New Roman" w:cs="Times New Roman"/>
          <w:sz w:val="24"/>
          <w:szCs w:val="24"/>
        </w:rPr>
        <w:t xml:space="preserve">Воспитанники подготовительных групп показали высокие показатели </w:t>
      </w:r>
      <w:r w:rsidR="00176B3A" w:rsidRPr="00176B3A">
        <w:rPr>
          <w:rFonts w:ascii="Times New Roman" w:eastAsia="Calibri" w:hAnsi="Times New Roman" w:cs="Times New Roman"/>
          <w:sz w:val="24"/>
          <w:szCs w:val="24"/>
        </w:rPr>
        <w:t>готовности к школьному обучению.</w:t>
      </w:r>
      <w:r w:rsidR="0017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A53">
        <w:rPr>
          <w:rFonts w:ascii="Times New Roman" w:eastAsia="Calibri" w:hAnsi="Times New Roman" w:cs="Times New Roman"/>
          <w:sz w:val="24"/>
          <w:szCs w:val="24"/>
        </w:rPr>
        <w:t>В течение года воспитанники Детского сада успешно участвовали в конкурсах и мероприятиях различного уровня.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176B3A">
        <w:rPr>
          <w:rFonts w:ascii="Times New Roman" w:eastAsia="Calibri" w:hAnsi="Times New Roman" w:cs="Times New Roman"/>
          <w:sz w:val="24"/>
          <w:szCs w:val="24"/>
        </w:rPr>
        <w:t>период с 15.10.2017</w:t>
      </w:r>
      <w:r w:rsidR="00684D87">
        <w:rPr>
          <w:rFonts w:ascii="Times New Roman" w:eastAsia="Calibri" w:hAnsi="Times New Roman" w:cs="Times New Roman"/>
          <w:sz w:val="24"/>
          <w:szCs w:val="24"/>
        </w:rPr>
        <w:t xml:space="preserve"> по 19.10.2018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проводилось анкетирование </w:t>
      </w:r>
      <w:r w:rsidRPr="00DC1A67">
        <w:rPr>
          <w:rFonts w:ascii="Times New Roman" w:eastAsia="Calibri" w:hAnsi="Times New Roman" w:cs="Times New Roman"/>
          <w:sz w:val="24"/>
          <w:szCs w:val="24"/>
        </w:rPr>
        <w:t>89</w:t>
      </w:r>
      <w:r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E7A53">
        <w:rPr>
          <w:rFonts w:ascii="Times New Roman" w:eastAsia="Calibri" w:hAnsi="Times New Roman" w:cs="Times New Roman"/>
          <w:sz w:val="24"/>
          <w:szCs w:val="24"/>
        </w:rPr>
        <w:t>родителей, получены следующие результаты: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доля получателей услуг, положительно оценивающих доброжелательность и вежливость работников организации, – 81 процент;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доля получателей услуг, удовлетворенных компетентностью работников организации, – 72 процента;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доля получателей услуг, удовлетворенных материально-техническим обеспечением организации, – 65 процентов;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доля получателей услуг, удовлетворенных качеством предоставляемых образовательных услуг, – 84 процента;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доля получателей услуг, которые готовы рекомендовать организацию родственникам и знакомым, – 92 процента.</w:t>
      </w:r>
    </w:p>
    <w:p w:rsid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BD4D0E" w:rsidRPr="00BD4D0E" w:rsidRDefault="00BD4D0E" w:rsidP="00BD4D0E">
      <w:pPr>
        <w:ind w:left="8"/>
        <w:jc w:val="both"/>
        <w:rPr>
          <w:rFonts w:ascii="Times New Roman" w:hAnsi="Times New Roman" w:cs="Times New Roman"/>
          <w:sz w:val="24"/>
          <w:szCs w:val="28"/>
        </w:rPr>
      </w:pPr>
      <w:r w:rsidRPr="00BD4D0E">
        <w:rPr>
          <w:rFonts w:ascii="Times New Roman" w:hAnsi="Times New Roman" w:cs="Times New Roman"/>
          <w:b/>
          <w:bCs/>
          <w:sz w:val="24"/>
          <w:szCs w:val="28"/>
        </w:rPr>
        <w:t xml:space="preserve">Вывод: </w:t>
      </w:r>
      <w:r w:rsidRPr="00BD4D0E">
        <w:rPr>
          <w:rFonts w:ascii="Times New Roman" w:hAnsi="Times New Roman" w:cs="Times New Roman"/>
          <w:sz w:val="24"/>
          <w:szCs w:val="28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BD4D0E" w:rsidRPr="00AE7A53" w:rsidRDefault="00BD4D0E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Оценка кадрового обеспечения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Детский сад укомплектован педагогами на 100 процентов согласно штатному расписанию. Всего работают </w:t>
      </w:r>
      <w:r w:rsidR="0044082D">
        <w:rPr>
          <w:rFonts w:ascii="Times New Roman" w:eastAsia="Calibri" w:hAnsi="Times New Roman" w:cs="Times New Roman"/>
          <w:sz w:val="24"/>
          <w:szCs w:val="24"/>
        </w:rPr>
        <w:t>48</w:t>
      </w:r>
      <w:r w:rsidRPr="00AE7A53">
        <w:rPr>
          <w:rFonts w:ascii="Times New Roman" w:eastAsia="Calibri" w:hAnsi="Times New Roman" w:cs="Times New Roman"/>
          <w:sz w:val="24"/>
          <w:szCs w:val="24"/>
        </w:rPr>
        <w:t>человек. Педагогический коллектив Детского сада насчитывает 1</w:t>
      </w:r>
      <w:r w:rsidR="00684D87">
        <w:rPr>
          <w:rFonts w:ascii="Times New Roman" w:eastAsia="Calibri" w:hAnsi="Times New Roman" w:cs="Times New Roman"/>
          <w:sz w:val="24"/>
          <w:szCs w:val="24"/>
        </w:rPr>
        <w:t>9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специалистов. Соотношение воспитанников, приходящихся на 1 взрослого: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− воспитанник/педагоги – </w:t>
      </w:r>
      <w:r w:rsidR="0044082D">
        <w:rPr>
          <w:rFonts w:ascii="Times New Roman" w:eastAsia="Calibri" w:hAnsi="Times New Roman" w:cs="Times New Roman"/>
          <w:sz w:val="24"/>
          <w:szCs w:val="24"/>
        </w:rPr>
        <w:t>10,/</w:t>
      </w:r>
      <w:r w:rsidRPr="00AE7A53">
        <w:rPr>
          <w:rFonts w:ascii="Times New Roman" w:eastAsia="Calibri" w:hAnsi="Times New Roman" w:cs="Times New Roman"/>
          <w:sz w:val="24"/>
          <w:szCs w:val="24"/>
        </w:rPr>
        <w:t>1;</w:t>
      </w:r>
    </w:p>
    <w:p w:rsidR="00AE7A53" w:rsidRPr="0044082D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2D">
        <w:rPr>
          <w:rFonts w:ascii="Times New Roman" w:eastAsia="Calibri" w:hAnsi="Times New Roman" w:cs="Times New Roman"/>
          <w:sz w:val="24"/>
          <w:szCs w:val="24"/>
        </w:rPr>
        <w:t xml:space="preserve">− </w:t>
      </w:r>
      <w:r w:rsidR="00684D87" w:rsidRPr="0044082D">
        <w:rPr>
          <w:rFonts w:ascii="Times New Roman" w:eastAsia="Calibri" w:hAnsi="Times New Roman" w:cs="Times New Roman"/>
          <w:sz w:val="24"/>
          <w:szCs w:val="24"/>
        </w:rPr>
        <w:t xml:space="preserve">воспитанники/все сотрудники – </w:t>
      </w:r>
      <w:r w:rsidR="00BC0FAD">
        <w:rPr>
          <w:rFonts w:ascii="Times New Roman" w:eastAsia="Calibri" w:hAnsi="Times New Roman" w:cs="Times New Roman"/>
          <w:sz w:val="24"/>
          <w:szCs w:val="24"/>
        </w:rPr>
        <w:t>4</w:t>
      </w:r>
      <w:r w:rsidRPr="0044082D">
        <w:rPr>
          <w:rFonts w:ascii="Times New Roman" w:eastAsia="Calibri" w:hAnsi="Times New Roman" w:cs="Times New Roman"/>
          <w:sz w:val="24"/>
          <w:szCs w:val="24"/>
        </w:rPr>
        <w:t>/1.</w:t>
      </w:r>
    </w:p>
    <w:p w:rsidR="00AE7A53" w:rsidRPr="00AE7A53" w:rsidRDefault="00684D87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2018</w:t>
      </w:r>
      <w:r w:rsidR="00AE7A53" w:rsidRPr="00AE7A53">
        <w:rPr>
          <w:rFonts w:ascii="Times New Roman" w:eastAsia="Calibri" w:hAnsi="Times New Roman" w:cs="Times New Roman"/>
          <w:sz w:val="24"/>
          <w:szCs w:val="24"/>
        </w:rPr>
        <w:t xml:space="preserve"> год педагогические работники прошли аттестацию и получили: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− высшую квалификационную категорию – </w:t>
      </w:r>
      <w:r w:rsidR="00684D87">
        <w:rPr>
          <w:rFonts w:ascii="Times New Roman" w:eastAsia="Calibri" w:hAnsi="Times New Roman" w:cs="Times New Roman"/>
          <w:sz w:val="24"/>
          <w:szCs w:val="24"/>
        </w:rPr>
        <w:t>3 воспитателя</w:t>
      </w:r>
      <w:r w:rsidRPr="00AE7A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− </w:t>
      </w:r>
      <w:r w:rsidRPr="003736FD">
        <w:rPr>
          <w:rFonts w:ascii="Times New Roman" w:eastAsia="Calibri" w:hAnsi="Times New Roman" w:cs="Times New Roman"/>
          <w:sz w:val="24"/>
          <w:szCs w:val="24"/>
        </w:rPr>
        <w:t>перву</w:t>
      </w:r>
      <w:r w:rsidR="003736FD">
        <w:rPr>
          <w:rFonts w:ascii="Times New Roman" w:eastAsia="Calibri" w:hAnsi="Times New Roman" w:cs="Times New Roman"/>
          <w:sz w:val="24"/>
          <w:szCs w:val="24"/>
        </w:rPr>
        <w:t>ю квалификационную категорию – 2</w:t>
      </w:r>
      <w:r w:rsidRPr="003736FD">
        <w:rPr>
          <w:rFonts w:ascii="Times New Roman" w:eastAsia="Calibri" w:hAnsi="Times New Roman" w:cs="Times New Roman"/>
          <w:sz w:val="24"/>
          <w:szCs w:val="24"/>
        </w:rPr>
        <w:t xml:space="preserve"> воспитатель.</w:t>
      </w:r>
    </w:p>
    <w:p w:rsidR="00AE7A53" w:rsidRDefault="00AE7A53" w:rsidP="00825C3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Курсы повышения квалификации в </w:t>
      </w:r>
      <w:r w:rsidR="00684D87">
        <w:rPr>
          <w:rFonts w:ascii="Times New Roman" w:eastAsia="Calibri" w:hAnsi="Times New Roman" w:cs="Times New Roman"/>
          <w:sz w:val="24"/>
          <w:szCs w:val="24"/>
        </w:rPr>
        <w:t>2018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Pr="00825C39">
        <w:rPr>
          <w:rFonts w:ascii="Times New Roman" w:eastAsia="Calibri" w:hAnsi="Times New Roman" w:cs="Times New Roman"/>
          <w:sz w:val="24"/>
          <w:szCs w:val="24"/>
        </w:rPr>
        <w:t xml:space="preserve">прошли </w:t>
      </w:r>
      <w:r w:rsidR="00825C39" w:rsidRPr="00825C39">
        <w:rPr>
          <w:rFonts w:ascii="Times New Roman" w:eastAsia="Calibri" w:hAnsi="Times New Roman" w:cs="Times New Roman"/>
          <w:sz w:val="24"/>
          <w:szCs w:val="24"/>
        </w:rPr>
        <w:t>4</w:t>
      </w:r>
      <w:r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825C39">
        <w:rPr>
          <w:rFonts w:ascii="Times New Roman" w:eastAsia="Calibri" w:hAnsi="Times New Roman" w:cs="Times New Roman"/>
          <w:sz w:val="24"/>
          <w:szCs w:val="24"/>
        </w:rPr>
        <w:t xml:space="preserve">педагога детского </w:t>
      </w:r>
      <w:r w:rsidRPr="00AE7A53">
        <w:rPr>
          <w:rFonts w:ascii="Times New Roman" w:eastAsia="Calibri" w:hAnsi="Times New Roman" w:cs="Times New Roman"/>
          <w:sz w:val="24"/>
          <w:szCs w:val="24"/>
        </w:rPr>
        <w:t>сада</w:t>
      </w:r>
      <w:r w:rsidR="00825C39">
        <w:rPr>
          <w:rFonts w:ascii="Times New Roman" w:eastAsia="Calibri" w:hAnsi="Times New Roman" w:cs="Times New Roman"/>
          <w:sz w:val="24"/>
          <w:szCs w:val="24"/>
        </w:rPr>
        <w:t>.</w:t>
      </w:r>
      <w:r w:rsidR="00684D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5C39" w:rsidRPr="00AE7A53" w:rsidRDefault="00825C39" w:rsidP="00825C3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A53" w:rsidRDefault="00825C39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86075" cy="1885950"/>
            <wp:effectExtent l="19050" t="0" r="9525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47950" cy="1885950"/>
            <wp:effectExtent l="19050" t="0" r="1905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86075" cy="2590800"/>
            <wp:effectExtent l="19050" t="0" r="9525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86075" cy="2000250"/>
            <wp:effectExtent l="0" t="0" r="0" b="0"/>
            <wp:docPr id="10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25C39" w:rsidRDefault="00825C39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825C39" w:rsidRDefault="00825C39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825C39" w:rsidRDefault="00825C39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825C39" w:rsidRPr="00825C39" w:rsidRDefault="00825C39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7A53" w:rsidRPr="00AE7A53" w:rsidRDefault="00BE6B1C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2017 - 2018</w:t>
      </w:r>
      <w:r w:rsidR="00AE7A53" w:rsidRPr="00AE7A53">
        <w:rPr>
          <w:rFonts w:ascii="Times New Roman" w:eastAsia="Calibri" w:hAnsi="Times New Roman" w:cs="Times New Roman"/>
          <w:sz w:val="24"/>
          <w:szCs w:val="24"/>
        </w:rPr>
        <w:t xml:space="preserve"> году педагоги Детского сада приняли участие:</w:t>
      </w:r>
    </w:p>
    <w:p w:rsidR="00BE6B1C" w:rsidRPr="00137456" w:rsidRDefault="00137456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7456">
        <w:rPr>
          <w:rFonts w:ascii="Times New Roman" w:eastAsia="Calibri" w:hAnsi="Times New Roman" w:cs="Times New Roman"/>
          <w:sz w:val="24"/>
          <w:szCs w:val="24"/>
        </w:rPr>
        <w:t>- в</w:t>
      </w:r>
      <w:r w:rsidR="00BE6B1C" w:rsidRPr="00137456">
        <w:rPr>
          <w:rFonts w:ascii="Times New Roman" w:eastAsia="Calibri" w:hAnsi="Times New Roman" w:cs="Times New Roman"/>
          <w:sz w:val="24"/>
          <w:szCs w:val="24"/>
        </w:rPr>
        <w:t xml:space="preserve">о всероссийском смотре-конкурсе «Образцовый детский сад»- </w:t>
      </w:r>
      <w:r w:rsidRPr="00137456">
        <w:rPr>
          <w:rFonts w:ascii="Times New Roman" w:eastAsia="Calibri" w:hAnsi="Times New Roman" w:cs="Times New Roman"/>
          <w:sz w:val="24"/>
          <w:szCs w:val="24"/>
        </w:rPr>
        <w:t>победители конкурса</w:t>
      </w:r>
    </w:p>
    <w:p w:rsidR="00BE6B1C" w:rsidRPr="00137456" w:rsidRDefault="00BE6B1C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7456">
        <w:rPr>
          <w:rFonts w:ascii="Times New Roman" w:eastAsia="Calibri" w:hAnsi="Times New Roman" w:cs="Times New Roman"/>
          <w:sz w:val="24"/>
          <w:szCs w:val="24"/>
        </w:rPr>
        <w:t>- в региональной научно-методической конференции работников дошкольных учреждений</w:t>
      </w:r>
      <w:r w:rsidR="00137456" w:rsidRPr="00137456">
        <w:rPr>
          <w:rFonts w:ascii="Times New Roman" w:eastAsia="Calibri" w:hAnsi="Times New Roman" w:cs="Times New Roman"/>
          <w:sz w:val="24"/>
          <w:szCs w:val="24"/>
        </w:rPr>
        <w:t xml:space="preserve"> «Система педагогического анализа и его влияние на </w:t>
      </w:r>
      <w:proofErr w:type="spellStart"/>
      <w:r w:rsidR="00137456" w:rsidRPr="00137456">
        <w:rPr>
          <w:rFonts w:ascii="Times New Roman" w:eastAsia="Calibri" w:hAnsi="Times New Roman" w:cs="Times New Roman"/>
          <w:sz w:val="24"/>
          <w:szCs w:val="24"/>
        </w:rPr>
        <w:t>образовательны</w:t>
      </w:r>
      <w:proofErr w:type="spellEnd"/>
      <w:r w:rsidR="00137456" w:rsidRPr="00137456">
        <w:rPr>
          <w:rFonts w:ascii="Times New Roman" w:eastAsia="Calibri" w:hAnsi="Times New Roman" w:cs="Times New Roman"/>
          <w:sz w:val="24"/>
          <w:szCs w:val="24"/>
        </w:rPr>
        <w:t xml:space="preserve"> процесс в современном детском саду».</w:t>
      </w:r>
    </w:p>
    <w:p w:rsidR="00137456" w:rsidRPr="00137456" w:rsidRDefault="00137456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7456">
        <w:rPr>
          <w:rFonts w:ascii="Times New Roman" w:eastAsia="Calibri" w:hAnsi="Times New Roman" w:cs="Times New Roman"/>
          <w:sz w:val="24"/>
          <w:szCs w:val="24"/>
        </w:rPr>
        <w:t>- в муниципальном конкурсе на лучшую методическую разработку</w:t>
      </w:r>
      <w:proofErr w:type="gramStart"/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 посвященную году экологии, номинация – «Самый долгосрочный проект».</w:t>
      </w:r>
    </w:p>
    <w:p w:rsidR="00137456" w:rsidRPr="00137456" w:rsidRDefault="00137456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- в районной акции «100 добрых дел», проводимой в рамках 100 – </w:t>
      </w:r>
      <w:proofErr w:type="spellStart"/>
      <w:r w:rsidRPr="00137456">
        <w:rPr>
          <w:rFonts w:ascii="Times New Roman" w:eastAsia="Calibri" w:hAnsi="Times New Roman" w:cs="Times New Roman"/>
          <w:sz w:val="24"/>
          <w:szCs w:val="24"/>
        </w:rPr>
        <w:t>летия</w:t>
      </w:r>
      <w:proofErr w:type="spellEnd"/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 образования Комиссии по делам несовершеннолетних и защите их прав в Российской Федерации.</w:t>
      </w:r>
    </w:p>
    <w:p w:rsidR="00137456" w:rsidRPr="00BE6B1C" w:rsidRDefault="00137456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7456">
        <w:rPr>
          <w:rFonts w:ascii="Times New Roman" w:eastAsia="Calibri" w:hAnsi="Times New Roman" w:cs="Times New Roman"/>
          <w:sz w:val="24"/>
          <w:szCs w:val="24"/>
        </w:rPr>
        <w:t>- в районном конкурсе «</w:t>
      </w:r>
      <w:proofErr w:type="spellStart"/>
      <w:r w:rsidRPr="00137456">
        <w:rPr>
          <w:rFonts w:ascii="Times New Roman" w:eastAsia="Calibri" w:hAnsi="Times New Roman" w:cs="Times New Roman"/>
          <w:sz w:val="24"/>
          <w:szCs w:val="24"/>
        </w:rPr>
        <w:t>Северобайкалье</w:t>
      </w:r>
      <w:proofErr w:type="spellEnd"/>
      <w:r w:rsidRPr="00137456">
        <w:rPr>
          <w:rFonts w:ascii="Times New Roman" w:eastAsia="Calibri" w:hAnsi="Times New Roman" w:cs="Times New Roman"/>
          <w:sz w:val="24"/>
          <w:szCs w:val="24"/>
        </w:rPr>
        <w:t xml:space="preserve"> – Мой дом 2018», номинация </w:t>
      </w:r>
      <w:proofErr w:type="gramStart"/>
      <w:r w:rsidRPr="00137456">
        <w:rPr>
          <w:rFonts w:ascii="Times New Roman" w:eastAsia="Calibri" w:hAnsi="Times New Roman" w:cs="Times New Roman"/>
          <w:sz w:val="24"/>
          <w:szCs w:val="24"/>
        </w:rPr>
        <w:t>–«</w:t>
      </w:r>
      <w:proofErr w:type="gramEnd"/>
      <w:r w:rsidRPr="00137456">
        <w:rPr>
          <w:rFonts w:ascii="Times New Roman" w:eastAsia="Calibri" w:hAnsi="Times New Roman" w:cs="Times New Roman"/>
          <w:sz w:val="24"/>
          <w:szCs w:val="24"/>
        </w:rPr>
        <w:t>Самая благоустроенная территория образовательного учреждения»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AE7A53">
        <w:rPr>
          <w:rFonts w:ascii="Times New Roman" w:eastAsia="Calibri" w:hAnsi="Times New Roman" w:cs="Times New Roman"/>
          <w:sz w:val="24"/>
          <w:szCs w:val="24"/>
        </w:rPr>
        <w:t>саморазвиваются</w:t>
      </w:r>
      <w:proofErr w:type="spellEnd"/>
      <w:r w:rsidRPr="00AE7A53">
        <w:rPr>
          <w:rFonts w:ascii="Times New Roman" w:eastAsia="Calibri" w:hAnsi="Times New Roman" w:cs="Times New Roman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423615" w:rsidRPr="00423615" w:rsidRDefault="00423615" w:rsidP="0042361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r w:rsidRPr="00423615">
        <w:rPr>
          <w:rFonts w:ascii="Times New Roman" w:hAnsi="Times New Roman" w:cs="Times New Roman"/>
          <w:b/>
          <w:bCs/>
          <w:sz w:val="24"/>
        </w:rPr>
        <w:t>Вывод: </w:t>
      </w:r>
      <w:r w:rsidRPr="00423615">
        <w:rPr>
          <w:rFonts w:ascii="Times New Roman" w:hAnsi="Times New Roman" w:cs="Times New Roman"/>
          <w:sz w:val="24"/>
          <w:szCs w:val="28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423615">
        <w:rPr>
          <w:rFonts w:ascii="Times New Roman" w:hAnsi="Times New Roman" w:cs="Times New Roman"/>
          <w:color w:val="000000"/>
          <w:sz w:val="24"/>
          <w:szCs w:val="28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423615" w:rsidRPr="00AE7A53" w:rsidRDefault="00423615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A53" w:rsidRPr="00AE7A53" w:rsidRDefault="00AE7A53" w:rsidP="00AE7A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Оценка учебно-методического и библиотечно-информационного обеспечения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</w:t>
      </w:r>
      <w:r w:rsidRPr="00AE7A53">
        <w:rPr>
          <w:rFonts w:ascii="Times New Roman" w:eastAsia="Calibri" w:hAnsi="Times New Roman" w:cs="Times New Roman"/>
          <w:sz w:val="24"/>
          <w:szCs w:val="24"/>
        </w:rPr>
        <w:lastRenderedPageBreak/>
        <w:t>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AE7A53" w:rsidRPr="00AE7A53" w:rsidRDefault="00B37D68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2018</w:t>
      </w:r>
      <w:r w:rsidR="00AE7A53" w:rsidRPr="00AE7A53">
        <w:rPr>
          <w:rFonts w:ascii="Times New Roman" w:eastAsia="Calibri" w:hAnsi="Times New Roman" w:cs="Times New Roman"/>
          <w:sz w:val="24"/>
          <w:szCs w:val="24"/>
        </w:rPr>
        <w:t xml:space="preserve"> году Детский сад пополнил учебно-методический компле</w:t>
      </w:r>
      <w:proofErr w:type="gramStart"/>
      <w:r w:rsidR="00AE7A53" w:rsidRPr="00AE7A53">
        <w:rPr>
          <w:rFonts w:ascii="Times New Roman" w:eastAsia="Calibri" w:hAnsi="Times New Roman" w:cs="Times New Roman"/>
          <w:sz w:val="24"/>
          <w:szCs w:val="24"/>
        </w:rPr>
        <w:t>кт к пр</w:t>
      </w:r>
      <w:proofErr w:type="gramEnd"/>
      <w:r w:rsidR="00AE7A53" w:rsidRPr="00AE7A53">
        <w:rPr>
          <w:rFonts w:ascii="Times New Roman" w:eastAsia="Calibri" w:hAnsi="Times New Roman" w:cs="Times New Roman"/>
          <w:sz w:val="24"/>
          <w:szCs w:val="24"/>
        </w:rPr>
        <w:t>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серии «Мир в картинках», «Рассказы по картинкам», «Расскажите детям о…», «Играем в сказку», «Грамматика в картинках», «Искусство детям»;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картины для рассматривания, плакаты;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комплексы для оформления родительских уголков;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− рабочие тетради для </w:t>
      </w:r>
      <w:proofErr w:type="gramStart"/>
      <w:r w:rsidRPr="00AE7A53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E7A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Информационное обеспечение Детского сада включает:</w:t>
      </w:r>
    </w:p>
    <w:p w:rsidR="00AE7A53" w:rsidRPr="00DC1A67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A67">
        <w:rPr>
          <w:rFonts w:ascii="Times New Roman" w:eastAsia="Calibri" w:hAnsi="Times New Roman" w:cs="Times New Roman"/>
          <w:sz w:val="24"/>
          <w:szCs w:val="24"/>
        </w:rPr>
        <w:t>− информационно-телекоммун</w:t>
      </w:r>
      <w:r w:rsidR="00B37D68" w:rsidRPr="00DC1A67">
        <w:rPr>
          <w:rFonts w:ascii="Times New Roman" w:eastAsia="Calibri" w:hAnsi="Times New Roman" w:cs="Times New Roman"/>
          <w:sz w:val="24"/>
          <w:szCs w:val="24"/>
        </w:rPr>
        <w:t>икационное оборудование – в 2018</w:t>
      </w:r>
      <w:r w:rsidRPr="00DC1A67">
        <w:rPr>
          <w:rFonts w:ascii="Times New Roman" w:eastAsia="Calibri" w:hAnsi="Times New Roman" w:cs="Times New Roman"/>
          <w:sz w:val="24"/>
          <w:szCs w:val="24"/>
        </w:rPr>
        <w:t xml:space="preserve"> году пополнилось компьютером, </w:t>
      </w:r>
      <w:r w:rsidR="00B37D68" w:rsidRPr="00DC1A67">
        <w:rPr>
          <w:rFonts w:ascii="Times New Roman" w:eastAsia="Calibri" w:hAnsi="Times New Roman" w:cs="Times New Roman"/>
          <w:sz w:val="24"/>
          <w:szCs w:val="24"/>
        </w:rPr>
        <w:t>1</w:t>
      </w:r>
      <w:r w:rsidRPr="00DC1A67">
        <w:rPr>
          <w:rFonts w:ascii="Times New Roman" w:eastAsia="Calibri" w:hAnsi="Times New Roman" w:cs="Times New Roman"/>
          <w:sz w:val="24"/>
          <w:szCs w:val="24"/>
        </w:rPr>
        <w:t xml:space="preserve"> принтер</w:t>
      </w:r>
      <w:r w:rsidR="00B37D68" w:rsidRPr="00DC1A67">
        <w:rPr>
          <w:rFonts w:ascii="Times New Roman" w:eastAsia="Calibri" w:hAnsi="Times New Roman" w:cs="Times New Roman"/>
          <w:sz w:val="24"/>
          <w:szCs w:val="24"/>
        </w:rPr>
        <w:t>ом</w:t>
      </w:r>
      <w:r w:rsidRPr="00DC1A67">
        <w:rPr>
          <w:rFonts w:ascii="Times New Roman" w:eastAsia="Calibri" w:hAnsi="Times New Roman" w:cs="Times New Roman"/>
          <w:sz w:val="24"/>
          <w:szCs w:val="24"/>
        </w:rPr>
        <w:t>, проектором мультимедиа;</w:t>
      </w:r>
    </w:p>
    <w:p w:rsid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− программное обеспечение – позволяет работать с текстовыми редакторами, </w:t>
      </w:r>
      <w:proofErr w:type="spellStart"/>
      <w:r w:rsidRPr="00AE7A53">
        <w:rPr>
          <w:rFonts w:ascii="Times New Roman" w:eastAsia="Calibri" w:hAnsi="Times New Roman" w:cs="Times New Roman"/>
          <w:sz w:val="24"/>
          <w:szCs w:val="24"/>
        </w:rPr>
        <w:t>интернет-ресурсами</w:t>
      </w:r>
      <w:proofErr w:type="spellEnd"/>
      <w:r w:rsidRPr="00AE7A53">
        <w:rPr>
          <w:rFonts w:ascii="Times New Roman" w:eastAsia="Calibri" w:hAnsi="Times New Roman" w:cs="Times New Roman"/>
          <w:sz w:val="24"/>
          <w:szCs w:val="24"/>
        </w:rPr>
        <w:t>, фото-, видеоматериалами, графическими редакторами.</w:t>
      </w:r>
    </w:p>
    <w:p w:rsidR="00546BBE" w:rsidRDefault="00546BBE" w:rsidP="00546BBE">
      <w:pPr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546BBE">
        <w:rPr>
          <w:rFonts w:ascii="Times New Roman" w:hAnsi="Times New Roman" w:cs="Times New Roman"/>
          <w:color w:val="000000"/>
          <w:sz w:val="24"/>
        </w:rPr>
        <w:t>В 2018 году произведена подписка на электронную Систему образования, со всеми необходимыми для работы педагогов журналами, что позволило обновить и привести в соответствие с требованиями локальные акты ДОУ, разработать систему внутреннего контроля, организовать методическую деятельность в инновационном режиме.</w:t>
      </w:r>
    </w:p>
    <w:p w:rsidR="00546BBE" w:rsidRPr="00546BBE" w:rsidRDefault="00546BBE" w:rsidP="00546BB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BB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546BBE">
        <w:rPr>
          <w:rFonts w:ascii="Times New Roman" w:hAnsi="Times New Roman" w:cs="Times New Roman"/>
          <w:color w:val="000000"/>
          <w:sz w:val="24"/>
          <w:szCs w:val="24"/>
        </w:rPr>
        <w:t xml:space="preserve">  Учебно-методический комплекс в ДОУ недостаточно укомплектован, согласно образовательной программе.</w:t>
      </w:r>
      <w:r w:rsidRPr="00546BBE">
        <w:rPr>
          <w:rFonts w:ascii="Times New Roman" w:hAnsi="Times New Roman" w:cs="Times New Roman"/>
          <w:sz w:val="24"/>
          <w:szCs w:val="24"/>
        </w:rPr>
        <w:t xml:space="preserve"> Информационное обеспечение ДОУ требует пополнения.</w:t>
      </w:r>
    </w:p>
    <w:p w:rsidR="00AE7A53" w:rsidRPr="00AE7A53" w:rsidRDefault="00AE7A53" w:rsidP="00546B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Оценка материально-технической базы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</w:t>
      </w:r>
      <w:r w:rsidR="00B37D68">
        <w:rPr>
          <w:rFonts w:ascii="Times New Roman" w:eastAsia="Calibri" w:hAnsi="Times New Roman" w:cs="Times New Roman"/>
          <w:sz w:val="24"/>
          <w:szCs w:val="24"/>
        </w:rPr>
        <w:t xml:space="preserve"> групповые помещения – 12</w:t>
      </w:r>
      <w:r w:rsidRPr="00AE7A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кабинет заведующего – 1;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методический кабинет – 1;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музыкальный зал – 1;</w:t>
      </w:r>
    </w:p>
    <w:p w:rsid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физкультурный зал – 1;</w:t>
      </w:r>
    </w:p>
    <w:p w:rsidR="00195850" w:rsidRPr="00AE7A53" w:rsidRDefault="00195850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бассейн;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пищеблок – 1;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прачечная – 1;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медицинский кабинет – 1;</w:t>
      </w:r>
    </w:p>
    <w:p w:rsid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</w:t>
      </w:r>
      <w:r w:rsidR="00B37D68">
        <w:rPr>
          <w:rFonts w:ascii="Times New Roman" w:eastAsia="Calibri" w:hAnsi="Times New Roman" w:cs="Times New Roman"/>
          <w:sz w:val="24"/>
          <w:szCs w:val="24"/>
        </w:rPr>
        <w:t xml:space="preserve"> кабинет логопеда;</w:t>
      </w:r>
    </w:p>
    <w:p w:rsidR="00B37D68" w:rsidRPr="00AE7A53" w:rsidRDefault="00B37D68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детском саду оборудованы развивающие центры</w:t>
      </w:r>
      <w:r w:rsidR="00195850">
        <w:rPr>
          <w:rFonts w:ascii="Times New Roman" w:eastAsia="Calibri" w:hAnsi="Times New Roman" w:cs="Times New Roman"/>
          <w:sz w:val="24"/>
          <w:szCs w:val="24"/>
        </w:rPr>
        <w:t>: игровой «Чудо-град», экспериментальная лаборатория, музейный комплекс «Родник», «Русская изба», Экологическая комната, детское кафе «Зазеркалье».</w:t>
      </w:r>
      <w:proofErr w:type="gramEnd"/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AE7A53" w:rsidRPr="00AE7A53" w:rsidRDefault="00B37D68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2018</w:t>
      </w:r>
      <w:r w:rsidR="00AE7A53" w:rsidRPr="00AE7A53">
        <w:rPr>
          <w:rFonts w:ascii="Times New Roman" w:eastAsia="Calibri" w:hAnsi="Times New Roman" w:cs="Times New Roman"/>
          <w:sz w:val="24"/>
          <w:szCs w:val="24"/>
        </w:rPr>
        <w:t xml:space="preserve"> году Дет</w:t>
      </w:r>
      <w:r w:rsidR="000115DB">
        <w:rPr>
          <w:rFonts w:ascii="Times New Roman" w:eastAsia="Calibri" w:hAnsi="Times New Roman" w:cs="Times New Roman"/>
          <w:sz w:val="24"/>
          <w:szCs w:val="24"/>
        </w:rPr>
        <w:t>ский сад провел текущий ремонт 7</w:t>
      </w:r>
      <w:r w:rsidR="00195850">
        <w:rPr>
          <w:rFonts w:ascii="Times New Roman" w:eastAsia="Calibri" w:hAnsi="Times New Roman" w:cs="Times New Roman"/>
          <w:sz w:val="24"/>
          <w:szCs w:val="24"/>
        </w:rPr>
        <w:t xml:space="preserve"> групп, 7 спальных помещений, коридоров 2</w:t>
      </w:r>
      <w:r w:rsidR="00AE7A53" w:rsidRPr="00AE7A53">
        <w:rPr>
          <w:rFonts w:ascii="Times New Roman" w:eastAsia="Calibri" w:hAnsi="Times New Roman" w:cs="Times New Roman"/>
          <w:sz w:val="24"/>
          <w:szCs w:val="24"/>
        </w:rPr>
        <w:t xml:space="preserve"> и 2</w:t>
      </w:r>
      <w:r w:rsidR="000115DB">
        <w:rPr>
          <w:rFonts w:ascii="Times New Roman" w:eastAsia="Calibri" w:hAnsi="Times New Roman" w:cs="Times New Roman"/>
          <w:sz w:val="24"/>
          <w:szCs w:val="24"/>
        </w:rPr>
        <w:t>х</w:t>
      </w:r>
      <w:r w:rsidR="00AE7A53" w:rsidRPr="00AE7A53">
        <w:rPr>
          <w:rFonts w:ascii="Times New Roman" w:eastAsia="Calibri" w:hAnsi="Times New Roman" w:cs="Times New Roman"/>
          <w:sz w:val="24"/>
          <w:szCs w:val="24"/>
        </w:rPr>
        <w:t xml:space="preserve"> этажей, медкабинета, физкультурного зала. Построили новые малые архитектурные формы и игровое оборудование на участке. Провели переоформление </w:t>
      </w:r>
      <w:r w:rsidR="00195850">
        <w:rPr>
          <w:rFonts w:ascii="Times New Roman" w:eastAsia="Calibri" w:hAnsi="Times New Roman" w:cs="Times New Roman"/>
          <w:sz w:val="24"/>
          <w:szCs w:val="24"/>
        </w:rPr>
        <w:t xml:space="preserve"> музея, детского кафе «Зазеркалье».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</w:t>
      </w:r>
      <w:r w:rsidRPr="00AE7A53">
        <w:rPr>
          <w:rFonts w:ascii="Times New Roman" w:eastAsia="Calibri" w:hAnsi="Times New Roman" w:cs="Times New Roman"/>
          <w:sz w:val="24"/>
          <w:szCs w:val="24"/>
        </w:rPr>
        <w:lastRenderedPageBreak/>
        <w:t>работы в дошкольных организациях, правилам пожарной безопасности, требованиям охраны труда.</w:t>
      </w:r>
    </w:p>
    <w:p w:rsidR="00AE7A53" w:rsidRPr="00AE7A53" w:rsidRDefault="00AE7A53" w:rsidP="00AE7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Данные приведены по состоянию на 29.12.</w:t>
      </w:r>
      <w:r w:rsidR="00195850">
        <w:rPr>
          <w:rFonts w:ascii="Times New Roman" w:eastAsia="Calibri" w:hAnsi="Times New Roman" w:cs="Times New Roman"/>
          <w:sz w:val="24"/>
          <w:szCs w:val="24"/>
        </w:rPr>
        <w:t>2018</w:t>
      </w:r>
      <w:r w:rsidRPr="00AE7A53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1"/>
        <w:gridCol w:w="1417"/>
        <w:gridCol w:w="1276"/>
      </w:tblGrid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E7A53" w:rsidRPr="00AE7A53" w:rsidTr="00137FFD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AE7A53" w:rsidRPr="00AE7A53" w:rsidTr="00137FFD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3C5CDD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194</w:t>
            </w:r>
          </w:p>
        </w:tc>
      </w:tr>
      <w:tr w:rsidR="00AE7A53" w:rsidRPr="00AE7A53" w:rsidTr="00137FFD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3C5CDD">
              <w:rPr>
                <w:rFonts w:ascii="Times New Roman" w:eastAsia="Calibri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="003C5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3C5CDD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AE7A53" w:rsidRPr="00AE7A53" w:rsidTr="00137FFD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E7A53" w:rsidRPr="00AE7A53" w:rsidTr="00137FFD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3C5CDD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3C5CDD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</w:tr>
      <w:tr w:rsidR="00AE7A53" w:rsidRPr="00AE7A53" w:rsidTr="00137FFD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3C5CDD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194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AE7A53" w:rsidRPr="00AE7A53" w:rsidTr="00137FFD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AE7A53" w:rsidRPr="00AE7A53" w:rsidTr="00137FFD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AE7A53" w:rsidRPr="00AE7A53" w:rsidTr="00137FFD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3C5CDD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(3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(3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E7A53" w:rsidRPr="00AE7A53" w:rsidTr="00137FFD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E7A53" w:rsidRPr="00AE7A53" w:rsidTr="00137FFD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E7A53" w:rsidRPr="00AE7A53" w:rsidTr="00137FFD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7A53" w:rsidRPr="00AE7A53" w:rsidTr="00137FFD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E7A53" w:rsidRPr="00AE7A53" w:rsidTr="00137FFD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(</w:t>
            </w:r>
            <w:r w:rsidR="00EE3BAC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E3BAC">
              <w:rPr>
                <w:rFonts w:ascii="Times New Roman" w:eastAsia="Calibri" w:hAnsi="Times New Roman" w:cs="Times New Roman"/>
                <w:sz w:val="24"/>
                <w:szCs w:val="24"/>
              </w:rPr>
              <w:t>(32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0115DB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E3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(58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DB00F1" w:rsidRDefault="00DB00F1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2 (11</w:t>
            </w:r>
            <w:r w:rsidR="00AE7A53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DB00F1" w:rsidRDefault="00DB00F1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2 (11</w:t>
            </w:r>
            <w:r w:rsidR="00AE7A53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DB00F1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DB00F1" w:rsidRDefault="00DB00F1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2 (11</w:t>
            </w:r>
            <w:r w:rsidR="00AE7A53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DB00F1" w:rsidRDefault="00DB00F1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4 (21</w:t>
            </w:r>
            <w:r w:rsidR="00AE7A53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EE3BAC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19(90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EE3BAC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(90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EE3BAC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E7A53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/1</w:t>
            </w:r>
          </w:p>
        </w:tc>
      </w:tr>
      <w:tr w:rsidR="00AE7A53" w:rsidRPr="00AE7A53" w:rsidTr="00137FFD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AE7A53" w:rsidRPr="00AE7A53" w:rsidTr="00137FFD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AE7A53" w:rsidRPr="00AE7A53" w:rsidTr="00137FFD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EE3BAC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7A53" w:rsidRPr="00AE7A53" w:rsidTr="00137FFD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AE7A53" w:rsidRPr="00AE7A53" w:rsidTr="00137FFD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E7A53" w:rsidRPr="00AE7A53" w:rsidRDefault="00EE3BAC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7A53" w:rsidRPr="00AE7A53" w:rsidTr="00137FFD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EE3BAC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7A53" w:rsidRPr="00AE7A53" w:rsidTr="00137FFD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F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</w:t>
            </w:r>
          </w:p>
        </w:tc>
      </w:tr>
      <w:tr w:rsidR="00AE7A53" w:rsidRPr="00AE7A53" w:rsidTr="00137FFD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0F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975</w:t>
            </w:r>
          </w:p>
        </w:tc>
      </w:tr>
      <w:tr w:rsidR="00AE7A53" w:rsidRPr="00AE7A53" w:rsidTr="00137FFD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A53" w:rsidRPr="00AE7A53" w:rsidTr="00137FFD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AE7A53" w:rsidRPr="00AE7A53" w:rsidTr="00137FFD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AE7A53" w:rsidRPr="00AE7A53" w:rsidTr="00137FFD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7A53" w:rsidRPr="00AE7A53" w:rsidRDefault="00AE7A53" w:rsidP="00AE7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A53" w:rsidRPr="00AE7A53" w:rsidRDefault="00AE7A53" w:rsidP="00AE7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BD4D0E" w:rsidRDefault="00BD4D0E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7A53" w:rsidRPr="00AE7A53" w:rsidRDefault="00AE7A53" w:rsidP="00AE7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AE7A53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AE7A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A53" w:rsidRPr="00AE7A53" w:rsidRDefault="00AE7A53" w:rsidP="00AE7A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</w:t>
      </w:r>
      <w:r w:rsidR="00DB00F1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утверждённым графиком</w:t>
      </w:r>
      <w:r w:rsidRPr="00AE7A53">
        <w:rPr>
          <w:rFonts w:ascii="Times New Roman" w:eastAsia="Calibri" w:hAnsi="Times New Roman" w:cs="Times New Roman"/>
          <w:sz w:val="24"/>
          <w:szCs w:val="24"/>
        </w:rPr>
        <w:t>, что обеспечивает результативность образовательной деятельности.</w:t>
      </w:r>
    </w:p>
    <w:p w:rsidR="00F018AD" w:rsidRDefault="00F018AD"/>
    <w:sectPr w:rsidR="00F018AD" w:rsidSect="00AD76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D8" w:rsidRDefault="00803AD8">
      <w:pPr>
        <w:spacing w:after="0" w:line="240" w:lineRule="auto"/>
      </w:pPr>
      <w:r>
        <w:separator/>
      </w:r>
    </w:p>
  </w:endnote>
  <w:endnote w:type="continuationSeparator" w:id="0">
    <w:p w:rsidR="00803AD8" w:rsidRDefault="0080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25" w:rsidRDefault="00803AD8"/>
  <w:p w:rsidR="006925F7" w:rsidRDefault="00803A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25" w:rsidRDefault="00803AD8"/>
  <w:p w:rsidR="006925F7" w:rsidRDefault="00803AD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25" w:rsidRDefault="00803AD8"/>
  <w:p w:rsidR="006925F7" w:rsidRDefault="00803A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D8" w:rsidRDefault="00803AD8">
      <w:pPr>
        <w:spacing w:after="0" w:line="240" w:lineRule="auto"/>
      </w:pPr>
      <w:r>
        <w:separator/>
      </w:r>
    </w:p>
  </w:footnote>
  <w:footnote w:type="continuationSeparator" w:id="0">
    <w:p w:rsidR="00803AD8" w:rsidRDefault="0080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25" w:rsidRDefault="00803AD8"/>
  <w:p w:rsidR="006925F7" w:rsidRDefault="00803A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9C1" w:rsidRDefault="00803AD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25" w:rsidRDefault="00803AD8"/>
  <w:p w:rsidR="006925F7" w:rsidRDefault="00803A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9618D"/>
    <w:multiLevelType w:val="hybridMultilevel"/>
    <w:tmpl w:val="0B24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CE"/>
    <w:rsid w:val="000115DB"/>
    <w:rsid w:val="00137456"/>
    <w:rsid w:val="00153128"/>
    <w:rsid w:val="00176B3A"/>
    <w:rsid w:val="00195850"/>
    <w:rsid w:val="001D1526"/>
    <w:rsid w:val="001F4669"/>
    <w:rsid w:val="003736FD"/>
    <w:rsid w:val="00373C56"/>
    <w:rsid w:val="003C5CDD"/>
    <w:rsid w:val="003E11C5"/>
    <w:rsid w:val="00412E34"/>
    <w:rsid w:val="00423615"/>
    <w:rsid w:val="00432A22"/>
    <w:rsid w:val="0044082D"/>
    <w:rsid w:val="00546BBE"/>
    <w:rsid w:val="005A6C23"/>
    <w:rsid w:val="00684D87"/>
    <w:rsid w:val="00762243"/>
    <w:rsid w:val="00803AD8"/>
    <w:rsid w:val="008205D6"/>
    <w:rsid w:val="00825C39"/>
    <w:rsid w:val="00852B30"/>
    <w:rsid w:val="008A3D7A"/>
    <w:rsid w:val="00983680"/>
    <w:rsid w:val="00A233E8"/>
    <w:rsid w:val="00AB3ACE"/>
    <w:rsid w:val="00AE7A53"/>
    <w:rsid w:val="00B37D68"/>
    <w:rsid w:val="00BC0FAD"/>
    <w:rsid w:val="00BD4D0E"/>
    <w:rsid w:val="00BE6B1C"/>
    <w:rsid w:val="00DB00F1"/>
    <w:rsid w:val="00DC1A67"/>
    <w:rsid w:val="00E32F1C"/>
    <w:rsid w:val="00EE3BAC"/>
    <w:rsid w:val="00F018AD"/>
    <w:rsid w:val="00F7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7A53"/>
    <w:pPr>
      <w:tabs>
        <w:tab w:val="center" w:pos="4677"/>
        <w:tab w:val="right" w:pos="9355"/>
      </w:tabs>
    </w:pPr>
    <w:rPr>
      <w:rFonts w:ascii="Arial" w:eastAsia="Calibri" w:hAnsi="Arial" w:cs="Arial"/>
      <w:sz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7A53"/>
    <w:rPr>
      <w:rFonts w:ascii="Arial" w:eastAsia="Calibri" w:hAnsi="Arial" w:cs="Arial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E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A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72786"/>
    <w:pPr>
      <w:ind w:left="720"/>
      <w:contextualSpacing/>
    </w:pPr>
  </w:style>
  <w:style w:type="character" w:styleId="a8">
    <w:name w:val="Strong"/>
    <w:basedOn w:val="a0"/>
    <w:uiPriority w:val="22"/>
    <w:qFormat/>
    <w:rsid w:val="00423615"/>
    <w:rPr>
      <w:b/>
      <w:bCs/>
    </w:rPr>
  </w:style>
  <w:style w:type="character" w:customStyle="1" w:styleId="c9">
    <w:name w:val="c9"/>
    <w:basedOn w:val="a0"/>
    <w:rsid w:val="00423615"/>
  </w:style>
  <w:style w:type="character" w:customStyle="1" w:styleId="a9">
    <w:name w:val="Без интервала Знак"/>
    <w:basedOn w:val="a0"/>
    <w:link w:val="aa"/>
    <w:uiPriority w:val="1"/>
    <w:locked/>
    <w:rsid w:val="00546BBE"/>
    <w:rPr>
      <w:rFonts w:cs="Calibri"/>
      <w:sz w:val="28"/>
    </w:rPr>
  </w:style>
  <w:style w:type="paragraph" w:styleId="aa">
    <w:name w:val="No Spacing"/>
    <w:link w:val="a9"/>
    <w:uiPriority w:val="1"/>
    <w:qFormat/>
    <w:rsid w:val="00546BBE"/>
    <w:pPr>
      <w:spacing w:after="0" w:line="240" w:lineRule="auto"/>
    </w:pPr>
    <w:rPr>
      <w:rFonts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7A53"/>
    <w:pPr>
      <w:tabs>
        <w:tab w:val="center" w:pos="4677"/>
        <w:tab w:val="right" w:pos="9355"/>
      </w:tabs>
    </w:pPr>
    <w:rPr>
      <w:rFonts w:ascii="Arial" w:eastAsia="Calibri" w:hAnsi="Arial" w:cs="Arial"/>
      <w:sz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7A53"/>
    <w:rPr>
      <w:rFonts w:ascii="Arial" w:eastAsia="Calibri" w:hAnsi="Arial" w:cs="Arial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E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A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72786"/>
    <w:pPr>
      <w:ind w:left="720"/>
      <w:contextualSpacing/>
    </w:pPr>
  </w:style>
  <w:style w:type="character" w:styleId="a8">
    <w:name w:val="Strong"/>
    <w:basedOn w:val="a0"/>
    <w:uiPriority w:val="22"/>
    <w:qFormat/>
    <w:rsid w:val="00423615"/>
    <w:rPr>
      <w:b/>
      <w:bCs/>
    </w:rPr>
  </w:style>
  <w:style w:type="character" w:customStyle="1" w:styleId="c9">
    <w:name w:val="c9"/>
    <w:basedOn w:val="a0"/>
    <w:rsid w:val="00423615"/>
  </w:style>
  <w:style w:type="character" w:customStyle="1" w:styleId="a9">
    <w:name w:val="Без интервала Знак"/>
    <w:basedOn w:val="a0"/>
    <w:link w:val="aa"/>
    <w:uiPriority w:val="1"/>
    <w:locked/>
    <w:rsid w:val="00546BBE"/>
    <w:rPr>
      <w:rFonts w:cs="Calibri"/>
      <w:sz w:val="28"/>
    </w:rPr>
  </w:style>
  <w:style w:type="paragraph" w:styleId="aa">
    <w:name w:val="No Spacing"/>
    <w:link w:val="a9"/>
    <w:uiPriority w:val="1"/>
    <w:qFormat/>
    <w:rsid w:val="00546BBE"/>
    <w:pPr>
      <w:spacing w:after="0" w:line="240" w:lineRule="auto"/>
    </w:pPr>
    <w:rPr>
      <w:rFonts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Распределение педагогов по уровню образования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педагогов по уровню образования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специальное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5401">
          <a:noFill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Распределение педагогов по уровню квалификации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педагогов по уровню квалификации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5401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Распределение педагогов по уровню квалификации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педагогов по уровню квалификации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Соответствие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5401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Распределение педагогов по стажу работы</a:t>
            </a:r>
          </a:p>
        </c:rich>
      </c:tx>
      <c:layout>
        <c:manualLayout>
          <c:xMode val="edge"/>
          <c:yMode val="edge"/>
          <c:x val="0.16653448021967551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педагогов по стажу работы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До 5 лет</c:v>
                </c:pt>
                <c:pt idx="1">
                  <c:v>5-10 лет</c:v>
                </c:pt>
                <c:pt idx="2">
                  <c:v>10-15 лет</c:v>
                </c:pt>
                <c:pt idx="3">
                  <c:v>15-20</c:v>
                </c:pt>
                <c:pt idx="4">
                  <c:v>Свыше 20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5401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2019-04-08T06:11:00Z</dcterms:created>
  <dcterms:modified xsi:type="dcterms:W3CDTF">2019-04-08T06:11:00Z</dcterms:modified>
</cp:coreProperties>
</file>